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CAA102" w14:textId="77777777" w:rsidR="00033A02" w:rsidRDefault="00000000">
      <w:pPr>
        <w:pBdr>
          <w:top w:val="nil"/>
          <w:left w:val="nil"/>
          <w:bottom w:val="nil"/>
          <w:right w:val="nil"/>
          <w:between w:val="nil"/>
        </w:pBdr>
        <w:tabs>
          <w:tab w:val="center" w:pos="4320"/>
          <w:tab w:val="right" w:pos="8640"/>
        </w:tabs>
        <w:jc w:val="center"/>
        <w:rPr>
          <w:b/>
          <w:color w:val="000000"/>
          <w:sz w:val="28"/>
          <w:szCs w:val="28"/>
        </w:rPr>
      </w:pPr>
      <w:r>
        <w:rPr>
          <w:b/>
          <w:color w:val="000000"/>
          <w:sz w:val="28"/>
          <w:szCs w:val="28"/>
        </w:rPr>
        <w:t>Secure Rural Schools &amp; Community Self-Determination Act</w:t>
      </w:r>
    </w:p>
    <w:p w14:paraId="7D8FB791" w14:textId="77777777" w:rsidR="00033A02" w:rsidRDefault="00000000">
      <w:pPr>
        <w:pBdr>
          <w:top w:val="nil"/>
          <w:left w:val="nil"/>
          <w:bottom w:val="nil"/>
          <w:right w:val="nil"/>
          <w:between w:val="nil"/>
        </w:pBdr>
        <w:tabs>
          <w:tab w:val="center" w:pos="4320"/>
          <w:tab w:val="right" w:pos="8640"/>
        </w:tabs>
        <w:jc w:val="center"/>
        <w:rPr>
          <w:b/>
          <w:color w:val="000000"/>
          <w:sz w:val="28"/>
          <w:szCs w:val="28"/>
        </w:rPr>
      </w:pPr>
      <w:r>
        <w:rPr>
          <w:b/>
          <w:color w:val="000000"/>
          <w:sz w:val="28"/>
          <w:szCs w:val="28"/>
        </w:rPr>
        <w:t>Reauthorized by Public Law 115-141</w:t>
      </w:r>
    </w:p>
    <w:p w14:paraId="0D8240D2" w14:textId="77777777" w:rsidR="00033A02" w:rsidRDefault="00000000">
      <w:pPr>
        <w:pBdr>
          <w:top w:val="nil"/>
          <w:left w:val="nil"/>
          <w:bottom w:val="nil"/>
          <w:right w:val="nil"/>
          <w:between w:val="nil"/>
        </w:pBdr>
        <w:tabs>
          <w:tab w:val="center" w:pos="4320"/>
          <w:tab w:val="right" w:pos="8640"/>
        </w:tabs>
        <w:jc w:val="center"/>
        <w:rPr>
          <w:b/>
          <w:color w:val="000000"/>
          <w:sz w:val="28"/>
          <w:szCs w:val="28"/>
        </w:rPr>
      </w:pPr>
      <w:r>
        <w:rPr>
          <w:b/>
          <w:color w:val="000000"/>
          <w:sz w:val="28"/>
          <w:szCs w:val="28"/>
        </w:rPr>
        <w:t>Title II Project Submission Form</w:t>
      </w:r>
    </w:p>
    <w:p w14:paraId="58FD779A" w14:textId="77777777" w:rsidR="00033A02" w:rsidRDefault="00000000">
      <w:pPr>
        <w:pBdr>
          <w:top w:val="nil"/>
          <w:left w:val="nil"/>
          <w:bottom w:val="nil"/>
          <w:right w:val="nil"/>
          <w:between w:val="nil"/>
        </w:pBdr>
        <w:tabs>
          <w:tab w:val="center" w:pos="4320"/>
          <w:tab w:val="right" w:pos="8640"/>
        </w:tabs>
        <w:jc w:val="center"/>
        <w:rPr>
          <w:color w:val="000000"/>
          <w:sz w:val="28"/>
          <w:szCs w:val="28"/>
        </w:rPr>
      </w:pPr>
      <w:r>
        <w:rPr>
          <w:b/>
          <w:color w:val="000000"/>
          <w:sz w:val="28"/>
          <w:szCs w:val="28"/>
        </w:rPr>
        <w:t>USDA Forest Service</w:t>
      </w:r>
    </w:p>
    <w:p w14:paraId="0EE23B72" w14:textId="77777777" w:rsidR="00033A02" w:rsidRDefault="00033A02">
      <w:pPr>
        <w:pBdr>
          <w:top w:val="nil"/>
          <w:left w:val="nil"/>
          <w:bottom w:val="nil"/>
          <w:right w:val="nil"/>
          <w:between w:val="nil"/>
        </w:pBdr>
        <w:tabs>
          <w:tab w:val="center" w:pos="4320"/>
          <w:tab w:val="right" w:pos="8640"/>
        </w:tabs>
        <w:rPr>
          <w:color w:val="000000"/>
          <w:sz w:val="28"/>
          <w:szCs w:val="28"/>
        </w:rPr>
      </w:pPr>
    </w:p>
    <w:p w14:paraId="180F387E" w14:textId="1E2725D2" w:rsidR="00033A02" w:rsidRDefault="00000000">
      <w:pPr>
        <w:pBdr>
          <w:top w:val="nil"/>
          <w:left w:val="nil"/>
          <w:bottom w:val="nil"/>
          <w:right w:val="nil"/>
          <w:between w:val="nil"/>
        </w:pBdr>
        <w:tabs>
          <w:tab w:val="center" w:pos="4320"/>
          <w:tab w:val="right" w:pos="8640"/>
          <w:tab w:val="left" w:pos="4320"/>
        </w:tabs>
        <w:rPr>
          <w:b/>
          <w:color w:val="000000"/>
        </w:rPr>
      </w:pPr>
      <w:r>
        <w:rPr>
          <w:b/>
          <w:color w:val="000000"/>
        </w:rPr>
        <w:tab/>
      </w:r>
      <w:r w:rsidR="006D33F4">
        <w:rPr>
          <w:b/>
          <w:color w:val="000000"/>
        </w:rPr>
        <w:t xml:space="preserve">HLF </w:t>
      </w:r>
      <w:r>
        <w:rPr>
          <w:b/>
          <w:color w:val="000000"/>
        </w:rPr>
        <w:t>Resource Advisory Committee</w:t>
      </w:r>
    </w:p>
    <w:p w14:paraId="1AF6F678" w14:textId="082A4F6D" w:rsidR="00033A02" w:rsidRDefault="00000000">
      <w:pPr>
        <w:tabs>
          <w:tab w:val="left" w:pos="4320"/>
        </w:tabs>
        <w:ind w:left="3600"/>
        <w:rPr>
          <w:sz w:val="18"/>
          <w:szCs w:val="18"/>
          <w:u w:val="single"/>
        </w:rPr>
      </w:pPr>
      <w:r>
        <w:rPr>
          <w:b/>
        </w:rPr>
        <w:tab/>
        <w:t>Project Number</w:t>
      </w:r>
      <w:r>
        <w:t xml:space="preserve"> </w:t>
      </w:r>
      <w:r>
        <w:rPr>
          <w:sz w:val="18"/>
          <w:szCs w:val="18"/>
        </w:rPr>
        <w:t>(Assigned by Designated Federal Official):</w:t>
      </w:r>
      <w:r>
        <w:rPr>
          <w:sz w:val="18"/>
          <w:szCs w:val="18"/>
          <w:u w:val="single"/>
        </w:rPr>
        <w:t xml:space="preserve"> </w:t>
      </w:r>
      <w:r w:rsidR="006D33F4">
        <w:rPr>
          <w:sz w:val="18"/>
          <w:szCs w:val="18"/>
          <w:u w:val="single"/>
        </w:rPr>
        <w:t>02</w:t>
      </w:r>
    </w:p>
    <w:p w14:paraId="0F5A1205" w14:textId="77777777" w:rsidR="00033A02" w:rsidRDefault="00033A02">
      <w:pPr>
        <w:tabs>
          <w:tab w:val="left" w:pos="4320"/>
        </w:tabs>
        <w:ind w:left="3600"/>
        <w:rPr>
          <w:sz w:val="18"/>
          <w:szCs w:val="18"/>
          <w:u w:val="single"/>
        </w:rPr>
      </w:pPr>
    </w:p>
    <w:p w14:paraId="0D71F4AE" w14:textId="77777777" w:rsidR="00033A02" w:rsidRDefault="00000000">
      <w:pPr>
        <w:tabs>
          <w:tab w:val="left" w:pos="4320"/>
        </w:tabs>
        <w:ind w:left="3600"/>
        <w:rPr>
          <w:sz w:val="18"/>
          <w:szCs w:val="18"/>
          <w:u w:val="single"/>
        </w:rPr>
      </w:pPr>
      <w:r>
        <w:rPr>
          <w:b/>
        </w:rPr>
        <w:tab/>
        <w:t xml:space="preserve">Funding Fiscal Year(s): </w:t>
      </w:r>
    </w:p>
    <w:p w14:paraId="67C466CA" w14:textId="77777777" w:rsidR="00033A02" w:rsidRDefault="00033A02">
      <w:pPr>
        <w:rPr>
          <w:b/>
        </w:rPr>
      </w:pPr>
    </w:p>
    <w:tbl>
      <w:tblPr>
        <w:tblStyle w:val="a"/>
        <w:tblW w:w="10080"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Look w:val="0000" w:firstRow="0" w:lastRow="0" w:firstColumn="0" w:lastColumn="0" w:noHBand="0" w:noVBand="0"/>
      </w:tblPr>
      <w:tblGrid>
        <w:gridCol w:w="5695"/>
        <w:gridCol w:w="4385"/>
      </w:tblGrid>
      <w:tr w:rsidR="00033A02" w14:paraId="33F35925" w14:textId="77777777">
        <w:tc>
          <w:tcPr>
            <w:tcW w:w="5695" w:type="dxa"/>
          </w:tcPr>
          <w:p w14:paraId="74A83A55" w14:textId="77777777" w:rsidR="00033A02" w:rsidRDefault="00000000">
            <w:r>
              <w:rPr>
                <w:b/>
              </w:rPr>
              <w:t xml:space="preserve">2. Project Name: </w:t>
            </w:r>
            <w:r>
              <w:t>Maintenance of trails at rock climbing areas on the Helena-Lewis and Clark National Forest</w:t>
            </w:r>
          </w:p>
        </w:tc>
        <w:tc>
          <w:tcPr>
            <w:tcW w:w="4385" w:type="dxa"/>
          </w:tcPr>
          <w:p w14:paraId="74D2BEBE" w14:textId="77777777" w:rsidR="00033A02" w:rsidRDefault="00000000">
            <w:pPr>
              <w:rPr>
                <w:b/>
              </w:rPr>
            </w:pPr>
            <w:r>
              <w:rPr>
                <w:b/>
              </w:rPr>
              <w:t xml:space="preserve">3a. State: </w:t>
            </w:r>
            <w:r>
              <w:t xml:space="preserve">Montana </w:t>
            </w:r>
          </w:p>
          <w:p w14:paraId="53EC8691" w14:textId="77777777" w:rsidR="00033A02" w:rsidRDefault="00000000">
            <w:r>
              <w:rPr>
                <w:b/>
              </w:rPr>
              <w:t xml:space="preserve">3b. County(s):  </w:t>
            </w:r>
            <w:r>
              <w:t>Broadwater</w:t>
            </w:r>
          </w:p>
        </w:tc>
      </w:tr>
      <w:tr w:rsidR="00033A02" w14:paraId="4CB7456A" w14:textId="77777777">
        <w:tc>
          <w:tcPr>
            <w:tcW w:w="5695" w:type="dxa"/>
          </w:tcPr>
          <w:p w14:paraId="19AFAC92" w14:textId="77777777" w:rsidR="00033A02" w:rsidRDefault="00000000">
            <w:r>
              <w:rPr>
                <w:b/>
              </w:rPr>
              <w:t xml:space="preserve">4. Project Submitted By: </w:t>
            </w:r>
            <w:r>
              <w:t>Helena Climbers Coalition</w:t>
            </w:r>
          </w:p>
        </w:tc>
        <w:tc>
          <w:tcPr>
            <w:tcW w:w="4385" w:type="dxa"/>
          </w:tcPr>
          <w:p w14:paraId="037C2580" w14:textId="77777777" w:rsidR="00033A02" w:rsidRDefault="00000000">
            <w:r>
              <w:rPr>
                <w:b/>
              </w:rPr>
              <w:t>5. Date:  03-15-24</w:t>
            </w:r>
          </w:p>
        </w:tc>
      </w:tr>
      <w:tr w:rsidR="00033A02" w14:paraId="55AE75C8" w14:textId="77777777">
        <w:trPr>
          <w:cantSplit/>
        </w:trPr>
        <w:tc>
          <w:tcPr>
            <w:tcW w:w="5695" w:type="dxa"/>
          </w:tcPr>
          <w:p w14:paraId="2DEEC9E7" w14:textId="77777777" w:rsidR="00033A02" w:rsidRDefault="00000000">
            <w:r>
              <w:rPr>
                <w:b/>
              </w:rPr>
              <w:t>6. Contact Phone Number</w:t>
            </w:r>
            <w:r>
              <w:t xml:space="preserve">: 406-546-4302 (Dan </w:t>
            </w:r>
            <w:proofErr w:type="spellStart"/>
            <w:r>
              <w:t>Bachen</w:t>
            </w:r>
            <w:proofErr w:type="spellEnd"/>
            <w:r>
              <w:t>)</w:t>
            </w:r>
          </w:p>
        </w:tc>
        <w:tc>
          <w:tcPr>
            <w:tcW w:w="4385" w:type="dxa"/>
          </w:tcPr>
          <w:p w14:paraId="3CC466F4" w14:textId="77777777" w:rsidR="00033A02" w:rsidRDefault="00000000">
            <w:pPr>
              <w:rPr>
                <w:highlight w:val="yellow"/>
              </w:rPr>
            </w:pPr>
            <w:r>
              <w:rPr>
                <w:b/>
              </w:rPr>
              <w:t xml:space="preserve">7. Contact E-mail: </w:t>
            </w:r>
            <w:hyperlink r:id="rId8">
              <w:r>
                <w:rPr>
                  <w:b/>
                  <w:color w:val="0000FF"/>
                  <w:u w:val="single"/>
                </w:rPr>
                <w:t>Daniel.Bachen@gmail.com</w:t>
              </w:r>
            </w:hyperlink>
            <w:r>
              <w:rPr>
                <w:b/>
              </w:rPr>
              <w:t xml:space="preserve">; </w:t>
            </w:r>
            <w:r>
              <w:rPr>
                <w:rFonts w:ascii="Roboto" w:eastAsia="Roboto" w:hAnsi="Roboto" w:cs="Roboto"/>
                <w:color w:val="222222"/>
                <w:sz w:val="21"/>
                <w:szCs w:val="21"/>
                <w:highlight w:val="white"/>
              </w:rPr>
              <w:t>helenaclimberscoalition@gmail.com</w:t>
            </w:r>
          </w:p>
        </w:tc>
      </w:tr>
    </w:tbl>
    <w:p w14:paraId="20E95D03" w14:textId="77777777" w:rsidR="00033A02" w:rsidRDefault="00033A02"/>
    <w:tbl>
      <w:tblPr>
        <w:tblStyle w:val="a0"/>
        <w:tblW w:w="1008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000" w:firstRow="0" w:lastRow="0" w:firstColumn="0" w:lastColumn="0" w:noHBand="0" w:noVBand="0"/>
      </w:tblPr>
      <w:tblGrid>
        <w:gridCol w:w="4428"/>
        <w:gridCol w:w="5652"/>
      </w:tblGrid>
      <w:tr w:rsidR="00033A02" w14:paraId="6B5B66B3" w14:textId="77777777">
        <w:trPr>
          <w:cantSplit/>
        </w:trPr>
        <w:tc>
          <w:tcPr>
            <w:tcW w:w="10080" w:type="dxa"/>
            <w:gridSpan w:val="2"/>
          </w:tcPr>
          <w:p w14:paraId="33A21063" w14:textId="77777777" w:rsidR="00033A02" w:rsidRDefault="00000000">
            <w:r>
              <w:rPr>
                <w:b/>
              </w:rPr>
              <w:t xml:space="preserve">8. Project Location: </w:t>
            </w:r>
            <w:r>
              <w:t>Hellgate Gulch and</w:t>
            </w:r>
            <w:r>
              <w:rPr>
                <w:b/>
              </w:rPr>
              <w:t xml:space="preserve"> </w:t>
            </w:r>
            <w:r>
              <w:t>Avalanche Gulch</w:t>
            </w:r>
          </w:p>
        </w:tc>
      </w:tr>
      <w:tr w:rsidR="00033A02" w14:paraId="18BF9692" w14:textId="77777777">
        <w:trPr>
          <w:cantSplit/>
          <w:trHeight w:val="259"/>
        </w:trPr>
        <w:tc>
          <w:tcPr>
            <w:tcW w:w="4428" w:type="dxa"/>
          </w:tcPr>
          <w:p w14:paraId="2C7FDED5" w14:textId="77777777" w:rsidR="00033A02" w:rsidRDefault="00000000">
            <w:pPr>
              <w:rPr>
                <w:sz w:val="22"/>
                <w:szCs w:val="22"/>
              </w:rPr>
            </w:pPr>
            <w:r>
              <w:rPr>
                <w:sz w:val="22"/>
                <w:szCs w:val="22"/>
              </w:rPr>
              <w:t>a. National Forest(s): Helena- Lewis and Clark</w:t>
            </w:r>
          </w:p>
        </w:tc>
        <w:tc>
          <w:tcPr>
            <w:tcW w:w="5652" w:type="dxa"/>
          </w:tcPr>
          <w:p w14:paraId="40946A52" w14:textId="77777777" w:rsidR="00033A02" w:rsidRDefault="00000000">
            <w:pPr>
              <w:rPr>
                <w:sz w:val="22"/>
                <w:szCs w:val="22"/>
              </w:rPr>
            </w:pPr>
            <w:r>
              <w:rPr>
                <w:sz w:val="22"/>
                <w:szCs w:val="22"/>
              </w:rPr>
              <w:t>b. Forest Service District: Townsend</w:t>
            </w:r>
          </w:p>
        </w:tc>
      </w:tr>
      <w:tr w:rsidR="00033A02" w14:paraId="646B5142" w14:textId="77777777">
        <w:trPr>
          <w:cantSplit/>
          <w:trHeight w:val="418"/>
        </w:trPr>
        <w:tc>
          <w:tcPr>
            <w:tcW w:w="10080" w:type="dxa"/>
            <w:gridSpan w:val="2"/>
          </w:tcPr>
          <w:p w14:paraId="09001D29" w14:textId="77777777" w:rsidR="00033A02" w:rsidRDefault="00000000">
            <w:pPr>
              <w:rPr>
                <w:sz w:val="22"/>
                <w:szCs w:val="22"/>
              </w:rPr>
            </w:pPr>
            <w:r>
              <w:rPr>
                <w:sz w:val="22"/>
                <w:szCs w:val="22"/>
              </w:rPr>
              <w:t>c.  Location (Township-Range-Section) 10N1ES03, 10N1ES11</w:t>
            </w:r>
          </w:p>
        </w:tc>
      </w:tr>
    </w:tbl>
    <w:p w14:paraId="041946FE" w14:textId="77777777" w:rsidR="00033A02" w:rsidRDefault="00033A02"/>
    <w:tbl>
      <w:tblPr>
        <w:tblStyle w:val="a1"/>
        <w:tblW w:w="1008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000" w:firstRow="0" w:lastRow="0" w:firstColumn="0" w:lastColumn="0" w:noHBand="0" w:noVBand="0"/>
      </w:tblPr>
      <w:tblGrid>
        <w:gridCol w:w="10080"/>
      </w:tblGrid>
      <w:tr w:rsidR="00033A02" w14:paraId="027725ED" w14:textId="77777777">
        <w:tc>
          <w:tcPr>
            <w:tcW w:w="10080" w:type="dxa"/>
          </w:tcPr>
          <w:p w14:paraId="58C534F8" w14:textId="77777777" w:rsidR="00033A02" w:rsidRDefault="00000000">
            <w:pPr>
              <w:rPr>
                <w:b/>
              </w:rPr>
            </w:pPr>
            <w:r>
              <w:rPr>
                <w:b/>
              </w:rPr>
              <w:t xml:space="preserve">9. Project Goals and Objectives:  </w:t>
            </w:r>
          </w:p>
          <w:p w14:paraId="208DFEDD" w14:textId="77777777" w:rsidR="00033A02" w:rsidRDefault="00000000">
            <w:r>
              <w:t xml:space="preserve">Our goal for this project is to maintain and improve existing trail infrastructure including access paths, staging areas, and belay pads at the </w:t>
            </w:r>
            <w:proofErr w:type="gramStart"/>
            <w:r>
              <w:t>rock climbing</w:t>
            </w:r>
            <w:proofErr w:type="gramEnd"/>
            <w:r>
              <w:t xml:space="preserve"> areas in Hellgate and Avalanche gulches to address ongoing erosion due to public use. Our objectives are to perform this work at seven of the most popular walls within these areas over the summers of either 2025 or 2026. To complement these efforts, we will conduct public outreach detailing strategies to minimize impacts on climbing areas and produce signage to post at four locations across these areas. We will also partner with the Townsend Ranger district to identify areas where noxious weeds are present so they can implement weed control.  </w:t>
            </w:r>
          </w:p>
        </w:tc>
      </w:tr>
    </w:tbl>
    <w:p w14:paraId="2FF6AD12" w14:textId="77777777" w:rsidR="00033A02" w:rsidRDefault="00033A02"/>
    <w:tbl>
      <w:tblPr>
        <w:tblStyle w:val="a2"/>
        <w:tblW w:w="1008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000" w:firstRow="0" w:lastRow="0" w:firstColumn="0" w:lastColumn="0" w:noHBand="0" w:noVBand="0"/>
      </w:tblPr>
      <w:tblGrid>
        <w:gridCol w:w="10080"/>
      </w:tblGrid>
      <w:tr w:rsidR="00033A02" w14:paraId="5C70860D" w14:textId="77777777">
        <w:tc>
          <w:tcPr>
            <w:tcW w:w="10080" w:type="dxa"/>
          </w:tcPr>
          <w:p w14:paraId="255A5952" w14:textId="77777777" w:rsidR="00033A02" w:rsidRDefault="00000000">
            <w:pPr>
              <w:rPr>
                <w:b/>
              </w:rPr>
            </w:pPr>
            <w:r>
              <w:rPr>
                <w:b/>
              </w:rPr>
              <w:t xml:space="preserve">10. Project Description: </w:t>
            </w:r>
          </w:p>
          <w:p w14:paraId="162157BD" w14:textId="77777777" w:rsidR="00033A02" w:rsidRDefault="00000000">
            <w:r>
              <w:t>a. Brief: (</w:t>
            </w:r>
            <w:r>
              <w:rPr>
                <w:i/>
              </w:rPr>
              <w:t>in one sentence</w:t>
            </w:r>
            <w:r>
              <w:t xml:space="preserve">) To address ongoing impacts of public use at rock climbing areas in Hellgate Gulch and Avalanche Gulch, the Helena Climbers Coalition will partner with the Montana Conservation Corps (MCC) to improve, reinforce, and harden access paths and staging areas below the cliffs, partner with the USFS to address noxious weed concerns, and conduct education and outreach to the climbing community to minimize further impacts to local areas. </w:t>
            </w:r>
          </w:p>
          <w:p w14:paraId="182FA2F0" w14:textId="77777777" w:rsidR="00033A02" w:rsidRDefault="00033A02"/>
          <w:p w14:paraId="768A8A48" w14:textId="77777777" w:rsidR="00033A02" w:rsidRDefault="00000000">
            <w:r>
              <w:t xml:space="preserve">b. Detailed: The sport of rock climbing is rapidly growing and is moving from a niche activity practiced by relatively few individuals to a globally recognized sport. As this sport grows, so do the impacts on areas used by climbers. Hellgate and Avalanche gulches are two premier climbing areas located in the Townsend Ranger District and are among the most heavily used in the region due to the proximity of cliffs to roads and the high quality of their routes. Routes in these areas have been established since the mid-1990s or earlier (Mergenthaler 2021), but their popularity has increased in recent years as have impacts to these areas. Past efforts undertaken by the Helena Climbers Coalition (HCC) in partnership with land managers have begun to address these issues, through maintenance of </w:t>
            </w:r>
            <w:r>
              <w:lastRenderedPageBreak/>
              <w:t xml:space="preserve">existing access paths and hardening staging areas and belay pads below cliffs. We are proposing to partner with the MCC to supplement volunteer workdays and increase the scope of these activities to ensure the existing infrastructure used to access climbs remains in good condition and to minimize impacts of climbers on the areas surrounding cliffs. Additionally, we will place signage to educate climbers on minimizing impacts to the surrounding areas and other user groups. Finally, we will work with the Townsend Ranger District to control noxious weeds at project sites. </w:t>
            </w:r>
          </w:p>
          <w:p w14:paraId="3BE7D5BB" w14:textId="77777777" w:rsidR="00033A02" w:rsidRDefault="00000000">
            <w:r>
              <w:t>To address maintenance needs at climbing cliffs (hereafter crags) and to promote sustainable recreation in Hellgate and Avalanche gulches we propose to stabilize and harden access paths, staging areas and belay pads. We will accomplish these activities by using a combination of volunteer labor from Helena Climbers Coalition members and an MCC crew. We plan to hold a work weekend for volunteers at each gulch to supplement a week of work at each by an MCC crew. Better defined and maintained features will also concentrate activity and reduce impacts across the broader area. We will follow best practices for this work and seek to construct durable surfaces that reinforce loose substrate with materials such as rock from the project site and treated lumber when reinforcement with rock is not feasible. We have identified seven areas across both gulches that will benefit from this work. At Hellgate Gulch we will conduct work at Winter Wall, Dante’s Wall, and Eastgate Wall. At Avalanche Gulch we will conduct work at Blue Collar Wall, Bukowski Buttress, The Colosseum, and the Nude Beach Walls. All work and work locations will be coordinated with the Townsend Ranger District recreation staff prior to implementation. We will also place signage at four sites to educate climbers about minimizing impacts and educate climbers on how to submit observations of weeds and reduce spread. The Townsend Ranger District will partner on the project by scheduling a chemical treatment to control noxious weed species at project sites.</w:t>
            </w:r>
          </w:p>
          <w:p w14:paraId="47FF3E3A" w14:textId="77777777" w:rsidR="00033A02" w:rsidRDefault="00033A02">
            <w:pPr>
              <w:rPr>
                <w:sz w:val="18"/>
                <w:szCs w:val="18"/>
              </w:rPr>
            </w:pPr>
          </w:p>
          <w:p w14:paraId="26030200" w14:textId="77777777" w:rsidR="00033A02" w:rsidRDefault="00033A02"/>
        </w:tc>
      </w:tr>
    </w:tbl>
    <w:p w14:paraId="63D38892" w14:textId="77777777" w:rsidR="00033A02" w:rsidRDefault="00033A02"/>
    <w:tbl>
      <w:tblPr>
        <w:tblStyle w:val="a3"/>
        <w:tblW w:w="1008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000" w:firstRow="0" w:lastRow="0" w:firstColumn="0" w:lastColumn="0" w:noHBand="0" w:noVBand="0"/>
      </w:tblPr>
      <w:tblGrid>
        <w:gridCol w:w="10080"/>
      </w:tblGrid>
      <w:tr w:rsidR="00033A02" w14:paraId="273B717E" w14:textId="77777777">
        <w:tc>
          <w:tcPr>
            <w:tcW w:w="10080" w:type="dxa"/>
          </w:tcPr>
          <w:p w14:paraId="452B3FCD" w14:textId="77777777" w:rsidR="00033A02" w:rsidRDefault="00000000">
            <w:pPr>
              <w:rPr>
                <w:b/>
              </w:rPr>
            </w:pPr>
            <w:r>
              <w:rPr>
                <w:b/>
              </w:rPr>
              <w:t xml:space="preserve">11. Types of Lands Involved? </w:t>
            </w:r>
            <w:r>
              <w:t xml:space="preserve">US Forest Service only </w:t>
            </w:r>
          </w:p>
        </w:tc>
      </w:tr>
      <w:tr w:rsidR="00033A02" w14:paraId="56B90BD2" w14:textId="77777777">
        <w:tc>
          <w:tcPr>
            <w:tcW w:w="10080" w:type="dxa"/>
          </w:tcPr>
          <w:p w14:paraId="2E7DB655" w14:textId="77777777" w:rsidR="00033A02" w:rsidRDefault="00000000">
            <w:r>
              <w:t xml:space="preserve">State/Private/Other lands involved? </w:t>
            </w:r>
            <w:r>
              <w:rPr>
                <w:sz w:val="22"/>
                <w:szCs w:val="22"/>
              </w:rPr>
              <w:t>☐ Yes      ☒No</w:t>
            </w:r>
          </w:p>
          <w:p w14:paraId="27C8A044" w14:textId="77777777" w:rsidR="00033A02" w:rsidRDefault="00000000">
            <w:pPr>
              <w:rPr>
                <w:b/>
              </w:rPr>
            </w:pPr>
            <w:r>
              <w:rPr>
                <w:b/>
              </w:rPr>
              <w:t>Land Status:</w:t>
            </w:r>
          </w:p>
        </w:tc>
      </w:tr>
      <w:tr w:rsidR="00033A02" w14:paraId="798EFBD6" w14:textId="77777777">
        <w:tc>
          <w:tcPr>
            <w:tcW w:w="10080" w:type="dxa"/>
          </w:tcPr>
          <w:p w14:paraId="14075D32" w14:textId="77777777" w:rsidR="00033A02" w:rsidRDefault="00000000">
            <w:r>
              <w:t xml:space="preserve">If </w:t>
            </w:r>
            <w:proofErr w:type="gramStart"/>
            <w:r>
              <w:t>Yes</w:t>
            </w:r>
            <w:proofErr w:type="gramEnd"/>
            <w:r>
              <w:t>, specify:</w:t>
            </w:r>
          </w:p>
        </w:tc>
      </w:tr>
    </w:tbl>
    <w:p w14:paraId="7D60352D" w14:textId="77777777" w:rsidR="00033A02" w:rsidRDefault="00033A02"/>
    <w:tbl>
      <w:tblPr>
        <w:tblStyle w:val="a4"/>
        <w:tblW w:w="1008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000" w:firstRow="0" w:lastRow="0" w:firstColumn="0" w:lastColumn="0" w:noHBand="0" w:noVBand="0"/>
      </w:tblPr>
      <w:tblGrid>
        <w:gridCol w:w="10080"/>
      </w:tblGrid>
      <w:tr w:rsidR="00033A02" w14:paraId="63BF03DD" w14:textId="77777777">
        <w:tc>
          <w:tcPr>
            <w:tcW w:w="10080" w:type="dxa"/>
          </w:tcPr>
          <w:p w14:paraId="6EE50A0A" w14:textId="77777777" w:rsidR="00033A02" w:rsidRDefault="00000000">
            <w:pPr>
              <w:rPr>
                <w:b/>
              </w:rPr>
            </w:pPr>
            <w:r>
              <w:rPr>
                <w:b/>
              </w:rPr>
              <w:t xml:space="preserve">12. How does the proposed project meet purposes of the Legislation? </w:t>
            </w:r>
            <w:r>
              <w:rPr>
                <w:sz w:val="18"/>
                <w:szCs w:val="18"/>
              </w:rPr>
              <w:t>(Check at least 1)</w:t>
            </w:r>
          </w:p>
        </w:tc>
      </w:tr>
      <w:tr w:rsidR="00033A02" w14:paraId="61888780" w14:textId="77777777">
        <w:trPr>
          <w:cantSplit/>
          <w:trHeight w:val="260"/>
        </w:trPr>
        <w:tc>
          <w:tcPr>
            <w:tcW w:w="10080" w:type="dxa"/>
          </w:tcPr>
          <w:p w14:paraId="32041438" w14:textId="77777777" w:rsidR="00033A02" w:rsidRDefault="00000000">
            <w:bookmarkStart w:id="0" w:name="bookmark=id.gjdgxs" w:colFirst="0" w:colLast="0"/>
            <w:bookmarkEnd w:id="0"/>
            <w:r>
              <w:rPr>
                <w:sz w:val="22"/>
                <w:szCs w:val="22"/>
              </w:rPr>
              <w:t>☒ Improves maintenance of existing infrastructure.</w:t>
            </w:r>
            <w:r>
              <w:t xml:space="preserve"> </w:t>
            </w:r>
          </w:p>
        </w:tc>
      </w:tr>
      <w:tr w:rsidR="00033A02" w14:paraId="53B7D503" w14:textId="77777777">
        <w:trPr>
          <w:cantSplit/>
          <w:trHeight w:val="260"/>
        </w:trPr>
        <w:tc>
          <w:tcPr>
            <w:tcW w:w="10080" w:type="dxa"/>
          </w:tcPr>
          <w:p w14:paraId="4DC32D90" w14:textId="77777777" w:rsidR="00033A02" w:rsidRDefault="00000000">
            <w:pPr>
              <w:rPr>
                <w:sz w:val="22"/>
                <w:szCs w:val="22"/>
              </w:rPr>
            </w:pPr>
            <w:r>
              <w:rPr>
                <w:sz w:val="22"/>
                <w:szCs w:val="22"/>
              </w:rPr>
              <w:t>☐ Implements stewardship objectives that enhance forest ecosystems.</w:t>
            </w:r>
            <w:r>
              <w:t xml:space="preserve">  </w:t>
            </w:r>
          </w:p>
        </w:tc>
      </w:tr>
      <w:tr w:rsidR="00033A02" w14:paraId="49233B44" w14:textId="77777777">
        <w:trPr>
          <w:cantSplit/>
          <w:trHeight w:val="260"/>
        </w:trPr>
        <w:tc>
          <w:tcPr>
            <w:tcW w:w="10080" w:type="dxa"/>
          </w:tcPr>
          <w:p w14:paraId="4E73BCEA" w14:textId="77777777" w:rsidR="00033A02" w:rsidRDefault="00000000">
            <w:pPr>
              <w:rPr>
                <w:sz w:val="22"/>
                <w:szCs w:val="22"/>
              </w:rPr>
            </w:pPr>
            <w:bookmarkStart w:id="1" w:name="bookmark=id.30j0zll" w:colFirst="0" w:colLast="0"/>
            <w:bookmarkEnd w:id="1"/>
            <w:r>
              <w:rPr>
                <w:sz w:val="22"/>
                <w:szCs w:val="22"/>
              </w:rPr>
              <w:t>☒ Restores and improves land health</w:t>
            </w:r>
            <w:r>
              <w:t xml:space="preserve">. </w:t>
            </w:r>
          </w:p>
        </w:tc>
      </w:tr>
      <w:tr w:rsidR="00033A02" w14:paraId="551A39CD" w14:textId="77777777">
        <w:trPr>
          <w:cantSplit/>
          <w:trHeight w:val="260"/>
        </w:trPr>
        <w:tc>
          <w:tcPr>
            <w:tcW w:w="10080" w:type="dxa"/>
          </w:tcPr>
          <w:p w14:paraId="67A58CDF" w14:textId="77777777" w:rsidR="00033A02" w:rsidRDefault="00000000">
            <w:pPr>
              <w:rPr>
                <w:sz w:val="22"/>
                <w:szCs w:val="22"/>
              </w:rPr>
            </w:pPr>
            <w:r>
              <w:rPr>
                <w:sz w:val="22"/>
                <w:szCs w:val="22"/>
              </w:rPr>
              <w:t>☐ Restores water quality</w:t>
            </w:r>
          </w:p>
        </w:tc>
      </w:tr>
    </w:tbl>
    <w:p w14:paraId="6A2851CD" w14:textId="77777777" w:rsidR="00033A02" w:rsidRDefault="00033A02"/>
    <w:p w14:paraId="27D707A1" w14:textId="77777777" w:rsidR="00033A02" w:rsidRDefault="00033A02"/>
    <w:p w14:paraId="7F4C8360" w14:textId="77777777" w:rsidR="00033A02" w:rsidRDefault="00033A02"/>
    <w:p w14:paraId="3558FC8D" w14:textId="77777777" w:rsidR="00033A02" w:rsidRDefault="00033A02"/>
    <w:tbl>
      <w:tblPr>
        <w:tblStyle w:val="a5"/>
        <w:tblW w:w="1008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000" w:firstRow="0" w:lastRow="0" w:firstColumn="0" w:lastColumn="0" w:noHBand="0" w:noVBand="0"/>
      </w:tblPr>
      <w:tblGrid>
        <w:gridCol w:w="5040"/>
        <w:gridCol w:w="5040"/>
      </w:tblGrid>
      <w:tr w:rsidR="00033A02" w14:paraId="5F9C14AE" w14:textId="77777777">
        <w:tc>
          <w:tcPr>
            <w:tcW w:w="10080" w:type="dxa"/>
            <w:gridSpan w:val="2"/>
          </w:tcPr>
          <w:p w14:paraId="31DD7EAC" w14:textId="77777777" w:rsidR="00033A02" w:rsidRDefault="00000000">
            <w:pPr>
              <w:rPr>
                <w:b/>
              </w:rPr>
            </w:pPr>
            <w:r>
              <w:rPr>
                <w:b/>
              </w:rPr>
              <w:t>13.  Project Type</w:t>
            </w:r>
          </w:p>
          <w:p w14:paraId="195150F9" w14:textId="77777777" w:rsidR="00033A02" w:rsidRDefault="00000000">
            <w:pPr>
              <w:rPr>
                <w:b/>
              </w:rPr>
            </w:pPr>
            <w:r>
              <w:rPr>
                <w:sz w:val="18"/>
                <w:szCs w:val="18"/>
              </w:rPr>
              <w:t>a.  Check all that apply</w:t>
            </w:r>
            <w:proofErr w:type="gramStart"/>
            <w:r>
              <w:rPr>
                <w:sz w:val="18"/>
                <w:szCs w:val="18"/>
              </w:rPr>
              <w:t>:  (</w:t>
            </w:r>
            <w:proofErr w:type="gramEnd"/>
            <w:r>
              <w:rPr>
                <w:sz w:val="18"/>
                <w:szCs w:val="18"/>
              </w:rPr>
              <w:t>check at least 1)</w:t>
            </w:r>
            <w:r>
              <w:t xml:space="preserve"> </w:t>
            </w:r>
          </w:p>
        </w:tc>
      </w:tr>
      <w:tr w:rsidR="00033A02" w14:paraId="66C4794C" w14:textId="77777777">
        <w:tc>
          <w:tcPr>
            <w:tcW w:w="5040" w:type="dxa"/>
          </w:tcPr>
          <w:p w14:paraId="01D24835" w14:textId="77777777" w:rsidR="00033A02" w:rsidRDefault="00000000">
            <w:r>
              <w:rPr>
                <w:sz w:val="22"/>
                <w:szCs w:val="22"/>
              </w:rPr>
              <w:t>☐ Road Maintenance</w:t>
            </w:r>
            <w:r>
              <w:t xml:space="preserve"> </w:t>
            </w:r>
          </w:p>
        </w:tc>
        <w:tc>
          <w:tcPr>
            <w:tcW w:w="5040" w:type="dxa"/>
          </w:tcPr>
          <w:p w14:paraId="7B28C96E" w14:textId="77777777" w:rsidR="00033A02" w:rsidRDefault="00000000">
            <w:bookmarkStart w:id="2" w:name="bookmark=id.1fob9te" w:colFirst="0" w:colLast="0"/>
            <w:bookmarkEnd w:id="2"/>
            <w:r>
              <w:rPr>
                <w:sz w:val="22"/>
                <w:szCs w:val="22"/>
              </w:rPr>
              <w:t>☒ Trail Maintenance</w:t>
            </w:r>
            <w:r>
              <w:t xml:space="preserve"> </w:t>
            </w:r>
          </w:p>
        </w:tc>
      </w:tr>
      <w:tr w:rsidR="00033A02" w14:paraId="1CF51275" w14:textId="77777777">
        <w:tc>
          <w:tcPr>
            <w:tcW w:w="5040" w:type="dxa"/>
          </w:tcPr>
          <w:p w14:paraId="1A6E3E97" w14:textId="77777777" w:rsidR="00033A02" w:rsidRDefault="00000000">
            <w:r>
              <w:rPr>
                <w:sz w:val="22"/>
                <w:szCs w:val="22"/>
              </w:rPr>
              <w:t>☐ Road Decommission/Obliteration</w:t>
            </w:r>
            <w:r>
              <w:t xml:space="preserve"> </w:t>
            </w:r>
          </w:p>
        </w:tc>
        <w:tc>
          <w:tcPr>
            <w:tcW w:w="5040" w:type="dxa"/>
          </w:tcPr>
          <w:p w14:paraId="1263E280" w14:textId="77777777" w:rsidR="00033A02" w:rsidRDefault="00000000">
            <w:r>
              <w:rPr>
                <w:sz w:val="22"/>
                <w:szCs w:val="22"/>
              </w:rPr>
              <w:t xml:space="preserve">☐ Trail Obliteration </w:t>
            </w:r>
          </w:p>
        </w:tc>
      </w:tr>
      <w:tr w:rsidR="00033A02" w14:paraId="0C400D5E" w14:textId="77777777">
        <w:tc>
          <w:tcPr>
            <w:tcW w:w="10080" w:type="dxa"/>
            <w:gridSpan w:val="2"/>
          </w:tcPr>
          <w:p w14:paraId="00D1D0B3" w14:textId="77777777" w:rsidR="00033A02" w:rsidRDefault="00000000">
            <w:r>
              <w:rPr>
                <w:sz w:val="22"/>
                <w:szCs w:val="22"/>
              </w:rPr>
              <w:t>☐</w:t>
            </w:r>
            <w:r>
              <w:t xml:space="preserve"> </w:t>
            </w:r>
            <w:r>
              <w:rPr>
                <w:sz w:val="22"/>
                <w:szCs w:val="22"/>
              </w:rPr>
              <w:t>Other Infrastructure Maintenance (specify): Infrastructure for recreational climbing</w:t>
            </w:r>
          </w:p>
        </w:tc>
      </w:tr>
      <w:tr w:rsidR="00033A02" w14:paraId="2CB07788" w14:textId="77777777">
        <w:tc>
          <w:tcPr>
            <w:tcW w:w="5040" w:type="dxa"/>
          </w:tcPr>
          <w:p w14:paraId="104D7451" w14:textId="77777777" w:rsidR="00033A02" w:rsidRDefault="00000000">
            <w:r>
              <w:rPr>
                <w:sz w:val="22"/>
                <w:szCs w:val="22"/>
              </w:rPr>
              <w:lastRenderedPageBreak/>
              <w:t>☐</w:t>
            </w:r>
            <w:r>
              <w:t xml:space="preserve"> </w:t>
            </w:r>
            <w:r>
              <w:rPr>
                <w:sz w:val="22"/>
                <w:szCs w:val="22"/>
              </w:rPr>
              <w:t>Soil Productivity Improvement</w:t>
            </w:r>
            <w:r>
              <w:t xml:space="preserve"> </w:t>
            </w:r>
          </w:p>
        </w:tc>
        <w:tc>
          <w:tcPr>
            <w:tcW w:w="5040" w:type="dxa"/>
          </w:tcPr>
          <w:p w14:paraId="06740A01" w14:textId="77777777" w:rsidR="00033A02" w:rsidRDefault="00000000">
            <w:r>
              <w:rPr>
                <w:sz w:val="22"/>
                <w:szCs w:val="22"/>
              </w:rPr>
              <w:t>☐ Forest Health Improvement</w:t>
            </w:r>
            <w:r>
              <w:t xml:space="preserve"> </w:t>
            </w:r>
          </w:p>
        </w:tc>
      </w:tr>
      <w:tr w:rsidR="00033A02" w14:paraId="3EF09B24" w14:textId="77777777">
        <w:tc>
          <w:tcPr>
            <w:tcW w:w="5040" w:type="dxa"/>
          </w:tcPr>
          <w:p w14:paraId="08E67038" w14:textId="77777777" w:rsidR="00033A02" w:rsidRDefault="00000000">
            <w:r>
              <w:rPr>
                <w:sz w:val="22"/>
                <w:szCs w:val="22"/>
              </w:rPr>
              <w:t>☐ Watershed Restoration &amp; Maintenance</w:t>
            </w:r>
          </w:p>
        </w:tc>
        <w:tc>
          <w:tcPr>
            <w:tcW w:w="5040" w:type="dxa"/>
          </w:tcPr>
          <w:p w14:paraId="0B6BBAF9" w14:textId="77777777" w:rsidR="00033A02" w:rsidRDefault="00000000">
            <w:r>
              <w:rPr>
                <w:sz w:val="22"/>
                <w:szCs w:val="22"/>
              </w:rPr>
              <w:t>☐ Wildlife Habitat Restoration</w:t>
            </w:r>
            <w:r>
              <w:t xml:space="preserve"> </w:t>
            </w:r>
          </w:p>
        </w:tc>
      </w:tr>
      <w:tr w:rsidR="00033A02" w14:paraId="7336376C" w14:textId="77777777">
        <w:tc>
          <w:tcPr>
            <w:tcW w:w="5040" w:type="dxa"/>
          </w:tcPr>
          <w:p w14:paraId="2F7C8A82" w14:textId="77777777" w:rsidR="00033A02" w:rsidRDefault="00000000">
            <w:r>
              <w:rPr>
                <w:sz w:val="22"/>
                <w:szCs w:val="22"/>
              </w:rPr>
              <w:t>☐ Fish Habitat Restoration</w:t>
            </w:r>
            <w:r>
              <w:t xml:space="preserve"> </w:t>
            </w:r>
          </w:p>
        </w:tc>
        <w:tc>
          <w:tcPr>
            <w:tcW w:w="5040" w:type="dxa"/>
          </w:tcPr>
          <w:p w14:paraId="57DA77E3" w14:textId="77777777" w:rsidR="00033A02" w:rsidRDefault="00000000">
            <w:r>
              <w:rPr>
                <w:sz w:val="22"/>
                <w:szCs w:val="22"/>
              </w:rPr>
              <w:t>☒ Control of Noxious Weeds</w:t>
            </w:r>
            <w:r>
              <w:t xml:space="preserve"> </w:t>
            </w:r>
          </w:p>
        </w:tc>
      </w:tr>
      <w:tr w:rsidR="00033A02" w14:paraId="0B209BA4" w14:textId="77777777">
        <w:tc>
          <w:tcPr>
            <w:tcW w:w="5040" w:type="dxa"/>
          </w:tcPr>
          <w:p w14:paraId="01F92306" w14:textId="77777777" w:rsidR="00033A02" w:rsidRDefault="00000000">
            <w:r>
              <w:rPr>
                <w:sz w:val="22"/>
                <w:szCs w:val="22"/>
              </w:rPr>
              <w:t>☐ Reestablish Native Species</w:t>
            </w:r>
            <w:r>
              <w:t xml:space="preserve"> </w:t>
            </w:r>
          </w:p>
        </w:tc>
        <w:tc>
          <w:tcPr>
            <w:tcW w:w="5040" w:type="dxa"/>
          </w:tcPr>
          <w:p w14:paraId="4DC14929" w14:textId="77777777" w:rsidR="00033A02" w:rsidRDefault="00000000">
            <w:r>
              <w:rPr>
                <w:sz w:val="22"/>
                <w:szCs w:val="22"/>
              </w:rPr>
              <w:t>☐ Fuels Management/Fire Prevention</w:t>
            </w:r>
          </w:p>
        </w:tc>
      </w:tr>
      <w:tr w:rsidR="00033A02" w14:paraId="33379B77" w14:textId="77777777">
        <w:tc>
          <w:tcPr>
            <w:tcW w:w="5040" w:type="dxa"/>
          </w:tcPr>
          <w:p w14:paraId="7CFFA2B7" w14:textId="77777777" w:rsidR="00033A02" w:rsidRDefault="00000000">
            <w:r>
              <w:rPr>
                <w:sz w:val="22"/>
                <w:szCs w:val="22"/>
              </w:rPr>
              <w:t>☐ Implement CWPP Project</w:t>
            </w:r>
          </w:p>
        </w:tc>
        <w:tc>
          <w:tcPr>
            <w:tcW w:w="5040" w:type="dxa"/>
          </w:tcPr>
          <w:p w14:paraId="761232E6" w14:textId="77777777" w:rsidR="00033A02" w:rsidRDefault="00000000">
            <w:r>
              <w:rPr>
                <w:sz w:val="22"/>
                <w:szCs w:val="22"/>
              </w:rPr>
              <w:t>☐ Other Project Type (specify):</w:t>
            </w:r>
          </w:p>
        </w:tc>
      </w:tr>
      <w:tr w:rsidR="00033A02" w14:paraId="6994E93F" w14:textId="77777777">
        <w:tc>
          <w:tcPr>
            <w:tcW w:w="10080" w:type="dxa"/>
            <w:gridSpan w:val="2"/>
          </w:tcPr>
          <w:p w14:paraId="7753EC15" w14:textId="77777777" w:rsidR="00033A02" w:rsidRDefault="00000000">
            <w:pPr>
              <w:rPr>
                <w:sz w:val="22"/>
                <w:szCs w:val="22"/>
              </w:rPr>
            </w:pPr>
            <w:r>
              <w:rPr>
                <w:sz w:val="22"/>
                <w:szCs w:val="22"/>
              </w:rPr>
              <w:t>b. Primary Purpose (select only 1 from above):</w:t>
            </w:r>
          </w:p>
        </w:tc>
      </w:tr>
    </w:tbl>
    <w:p w14:paraId="10C50D67" w14:textId="77777777" w:rsidR="00033A02" w:rsidRDefault="00033A02">
      <w:pPr>
        <w:pBdr>
          <w:top w:val="nil"/>
          <w:left w:val="nil"/>
          <w:bottom w:val="nil"/>
          <w:right w:val="nil"/>
          <w:between w:val="nil"/>
        </w:pBdr>
        <w:tabs>
          <w:tab w:val="center" w:pos="4320"/>
          <w:tab w:val="right" w:pos="8640"/>
        </w:tabs>
        <w:rPr>
          <w:color w:val="000000"/>
        </w:rPr>
      </w:pPr>
    </w:p>
    <w:tbl>
      <w:tblPr>
        <w:tblStyle w:val="a6"/>
        <w:tblW w:w="10195"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000" w:firstRow="0" w:lastRow="0" w:firstColumn="0" w:lastColumn="0" w:noHBand="0" w:noVBand="0"/>
      </w:tblPr>
      <w:tblGrid>
        <w:gridCol w:w="10195"/>
      </w:tblGrid>
      <w:tr w:rsidR="00033A02" w14:paraId="7822E49D" w14:textId="77777777">
        <w:trPr>
          <w:cantSplit/>
        </w:trPr>
        <w:tc>
          <w:tcPr>
            <w:tcW w:w="10195" w:type="dxa"/>
          </w:tcPr>
          <w:p w14:paraId="729FD107" w14:textId="77777777" w:rsidR="00033A02" w:rsidRDefault="00000000">
            <w:pPr>
              <w:pBdr>
                <w:top w:val="nil"/>
                <w:left w:val="nil"/>
                <w:bottom w:val="nil"/>
                <w:right w:val="nil"/>
                <w:between w:val="nil"/>
              </w:pBdr>
              <w:tabs>
                <w:tab w:val="center" w:pos="4320"/>
                <w:tab w:val="right" w:pos="8640"/>
              </w:tabs>
              <w:rPr>
                <w:color w:val="000000"/>
              </w:rPr>
            </w:pPr>
            <w:r>
              <w:rPr>
                <w:b/>
                <w:color w:val="000000"/>
              </w:rPr>
              <w:t>14.  Identify What the Project Will Accomplish</w:t>
            </w:r>
            <w:r>
              <w:rPr>
                <w:color w:val="000000"/>
              </w:rPr>
              <w:t xml:space="preserve"> </w:t>
            </w:r>
          </w:p>
        </w:tc>
      </w:tr>
      <w:tr w:rsidR="00033A02" w14:paraId="129FE19F" w14:textId="77777777">
        <w:trPr>
          <w:trHeight w:val="256"/>
        </w:trPr>
        <w:tc>
          <w:tcPr>
            <w:tcW w:w="10195" w:type="dxa"/>
          </w:tcPr>
          <w:p w14:paraId="6DA94A9A" w14:textId="77777777" w:rsidR="00033A02" w:rsidRDefault="00000000">
            <w:pPr>
              <w:rPr>
                <w:sz w:val="22"/>
                <w:szCs w:val="22"/>
              </w:rPr>
            </w:pPr>
            <w:r>
              <w:rPr>
                <w:sz w:val="22"/>
                <w:szCs w:val="22"/>
              </w:rPr>
              <w:t>Miles of road maintained: 0</w:t>
            </w:r>
          </w:p>
        </w:tc>
      </w:tr>
      <w:tr w:rsidR="00033A02" w14:paraId="6B266889" w14:textId="77777777">
        <w:trPr>
          <w:cantSplit/>
        </w:trPr>
        <w:tc>
          <w:tcPr>
            <w:tcW w:w="10195" w:type="dxa"/>
          </w:tcPr>
          <w:p w14:paraId="1A9F44FD" w14:textId="77777777" w:rsidR="00033A02" w:rsidRDefault="00000000">
            <w:pPr>
              <w:rPr>
                <w:sz w:val="22"/>
                <w:szCs w:val="22"/>
              </w:rPr>
            </w:pPr>
            <w:r>
              <w:rPr>
                <w:sz w:val="22"/>
                <w:szCs w:val="22"/>
              </w:rPr>
              <w:t>Miles of road decommissioned/obliterated:0</w:t>
            </w:r>
          </w:p>
        </w:tc>
      </w:tr>
      <w:tr w:rsidR="00033A02" w14:paraId="03DB5AE6" w14:textId="77777777">
        <w:trPr>
          <w:cantSplit/>
        </w:trPr>
        <w:tc>
          <w:tcPr>
            <w:tcW w:w="10195" w:type="dxa"/>
          </w:tcPr>
          <w:p w14:paraId="3B854CAD" w14:textId="77777777" w:rsidR="00033A02" w:rsidRDefault="00000000">
            <w:pPr>
              <w:rPr>
                <w:sz w:val="22"/>
                <w:szCs w:val="22"/>
              </w:rPr>
            </w:pPr>
            <w:r>
              <w:rPr>
                <w:sz w:val="22"/>
                <w:szCs w:val="22"/>
              </w:rPr>
              <w:t>Number of structures maintained/improved: 0</w:t>
            </w:r>
          </w:p>
        </w:tc>
      </w:tr>
      <w:tr w:rsidR="00033A02" w14:paraId="19A5F46F" w14:textId="77777777">
        <w:trPr>
          <w:cantSplit/>
          <w:trHeight w:val="292"/>
        </w:trPr>
        <w:tc>
          <w:tcPr>
            <w:tcW w:w="10195" w:type="dxa"/>
          </w:tcPr>
          <w:p w14:paraId="113AD910" w14:textId="77777777" w:rsidR="00033A02" w:rsidRDefault="00000000">
            <w:pPr>
              <w:rPr>
                <w:sz w:val="22"/>
                <w:szCs w:val="22"/>
              </w:rPr>
            </w:pPr>
            <w:r>
              <w:rPr>
                <w:sz w:val="22"/>
                <w:szCs w:val="22"/>
              </w:rPr>
              <w:t>Acres of soil productivity improved: 0</w:t>
            </w:r>
          </w:p>
        </w:tc>
      </w:tr>
      <w:tr w:rsidR="00033A02" w14:paraId="07CD3203" w14:textId="77777777">
        <w:trPr>
          <w:cantSplit/>
        </w:trPr>
        <w:tc>
          <w:tcPr>
            <w:tcW w:w="10195" w:type="dxa"/>
          </w:tcPr>
          <w:p w14:paraId="0E9F13F4" w14:textId="77777777" w:rsidR="00033A02" w:rsidRDefault="00000000">
            <w:pPr>
              <w:rPr>
                <w:sz w:val="22"/>
                <w:szCs w:val="22"/>
              </w:rPr>
            </w:pPr>
            <w:r>
              <w:rPr>
                <w:sz w:val="22"/>
                <w:szCs w:val="22"/>
              </w:rPr>
              <w:t>Miles of stream/river restored/improved: 0</w:t>
            </w:r>
          </w:p>
        </w:tc>
      </w:tr>
      <w:tr w:rsidR="00033A02" w14:paraId="51709B5E" w14:textId="77777777">
        <w:trPr>
          <w:cantSplit/>
          <w:trHeight w:val="373"/>
        </w:trPr>
        <w:tc>
          <w:tcPr>
            <w:tcW w:w="10195" w:type="dxa"/>
          </w:tcPr>
          <w:p w14:paraId="660463AC" w14:textId="77777777" w:rsidR="00033A02" w:rsidRDefault="00000000">
            <w:pPr>
              <w:rPr>
                <w:sz w:val="22"/>
                <w:szCs w:val="22"/>
              </w:rPr>
            </w:pPr>
            <w:r>
              <w:rPr>
                <w:sz w:val="22"/>
                <w:szCs w:val="22"/>
              </w:rPr>
              <w:t>Miles of fish habitat restored/improved: 0</w:t>
            </w:r>
          </w:p>
        </w:tc>
      </w:tr>
      <w:tr w:rsidR="00033A02" w14:paraId="2FBAFA24" w14:textId="77777777">
        <w:trPr>
          <w:cantSplit/>
          <w:trHeight w:val="373"/>
        </w:trPr>
        <w:tc>
          <w:tcPr>
            <w:tcW w:w="10195" w:type="dxa"/>
          </w:tcPr>
          <w:p w14:paraId="680555D7" w14:textId="77777777" w:rsidR="00033A02" w:rsidRDefault="00000000">
            <w:pPr>
              <w:rPr>
                <w:sz w:val="22"/>
                <w:szCs w:val="22"/>
              </w:rPr>
            </w:pPr>
            <w:r>
              <w:rPr>
                <w:sz w:val="22"/>
                <w:szCs w:val="22"/>
              </w:rPr>
              <w:t>Acres of native species reestablished: 0</w:t>
            </w:r>
          </w:p>
        </w:tc>
      </w:tr>
      <w:tr w:rsidR="00033A02" w14:paraId="2BEFAC63" w14:textId="77777777">
        <w:trPr>
          <w:cantSplit/>
          <w:trHeight w:val="373"/>
        </w:trPr>
        <w:tc>
          <w:tcPr>
            <w:tcW w:w="10195" w:type="dxa"/>
          </w:tcPr>
          <w:p w14:paraId="331AF32C" w14:textId="77777777" w:rsidR="00033A02" w:rsidRDefault="00000000">
            <w:pPr>
              <w:rPr>
                <w:color w:val="000000"/>
                <w:sz w:val="22"/>
                <w:szCs w:val="22"/>
              </w:rPr>
            </w:pPr>
            <w:r>
              <w:rPr>
                <w:color w:val="000000"/>
                <w:sz w:val="22"/>
                <w:szCs w:val="22"/>
              </w:rPr>
              <w:t xml:space="preserve">Acres of hazardous fuel </w:t>
            </w:r>
            <w:r>
              <w:rPr>
                <w:sz w:val="22"/>
                <w:szCs w:val="22"/>
              </w:rPr>
              <w:t>treatments 0</w:t>
            </w:r>
          </w:p>
        </w:tc>
      </w:tr>
      <w:tr w:rsidR="00033A02" w14:paraId="5344C7B1" w14:textId="77777777">
        <w:trPr>
          <w:cantSplit/>
          <w:trHeight w:val="373"/>
        </w:trPr>
        <w:tc>
          <w:tcPr>
            <w:tcW w:w="10195" w:type="dxa"/>
          </w:tcPr>
          <w:p w14:paraId="24B51DCB" w14:textId="77777777" w:rsidR="00033A02" w:rsidRDefault="00000000">
            <w:pPr>
              <w:rPr>
                <w:sz w:val="22"/>
                <w:szCs w:val="22"/>
              </w:rPr>
            </w:pPr>
            <w:r>
              <w:rPr>
                <w:sz w:val="22"/>
                <w:szCs w:val="22"/>
              </w:rPr>
              <w:t>Miles of trail maintained: 0.15 total</w:t>
            </w:r>
          </w:p>
        </w:tc>
      </w:tr>
      <w:tr w:rsidR="00033A02" w14:paraId="71FB70B4" w14:textId="77777777">
        <w:trPr>
          <w:cantSplit/>
          <w:trHeight w:val="373"/>
        </w:trPr>
        <w:tc>
          <w:tcPr>
            <w:tcW w:w="10195" w:type="dxa"/>
          </w:tcPr>
          <w:p w14:paraId="10ADAE11" w14:textId="77777777" w:rsidR="00033A02" w:rsidRDefault="00000000">
            <w:pPr>
              <w:rPr>
                <w:sz w:val="22"/>
                <w:szCs w:val="22"/>
              </w:rPr>
            </w:pPr>
            <w:r>
              <w:rPr>
                <w:sz w:val="22"/>
                <w:szCs w:val="22"/>
              </w:rPr>
              <w:t>Miles of trail obliterated: 0</w:t>
            </w:r>
          </w:p>
        </w:tc>
      </w:tr>
      <w:tr w:rsidR="00033A02" w14:paraId="1691EB37" w14:textId="77777777">
        <w:trPr>
          <w:cantSplit/>
          <w:trHeight w:val="373"/>
        </w:trPr>
        <w:tc>
          <w:tcPr>
            <w:tcW w:w="10195" w:type="dxa"/>
          </w:tcPr>
          <w:p w14:paraId="561FA1E0" w14:textId="77777777" w:rsidR="00033A02" w:rsidRDefault="00000000">
            <w:pPr>
              <w:rPr>
                <w:sz w:val="22"/>
                <w:szCs w:val="22"/>
              </w:rPr>
            </w:pPr>
            <w:r>
              <w:rPr>
                <w:sz w:val="22"/>
                <w:szCs w:val="22"/>
              </w:rPr>
              <w:t>Acres of forest health improved (including fuels reduction): 0.1</w:t>
            </w:r>
          </w:p>
        </w:tc>
      </w:tr>
      <w:tr w:rsidR="00033A02" w14:paraId="55DE06AF" w14:textId="77777777">
        <w:trPr>
          <w:cantSplit/>
          <w:trHeight w:val="373"/>
        </w:trPr>
        <w:tc>
          <w:tcPr>
            <w:tcW w:w="10195" w:type="dxa"/>
          </w:tcPr>
          <w:p w14:paraId="76F9527A" w14:textId="77777777" w:rsidR="00033A02" w:rsidRDefault="00000000">
            <w:pPr>
              <w:rPr>
                <w:sz w:val="22"/>
                <w:szCs w:val="22"/>
              </w:rPr>
            </w:pPr>
            <w:r>
              <w:rPr>
                <w:sz w:val="22"/>
                <w:szCs w:val="22"/>
              </w:rPr>
              <w:t>Acres of rangeland improved: 0</w:t>
            </w:r>
          </w:p>
        </w:tc>
      </w:tr>
      <w:tr w:rsidR="00033A02" w14:paraId="15658B3C" w14:textId="77777777">
        <w:trPr>
          <w:cantSplit/>
          <w:trHeight w:val="373"/>
        </w:trPr>
        <w:tc>
          <w:tcPr>
            <w:tcW w:w="10195" w:type="dxa"/>
          </w:tcPr>
          <w:p w14:paraId="41B344DC" w14:textId="77777777" w:rsidR="00033A02" w:rsidRDefault="00000000">
            <w:pPr>
              <w:rPr>
                <w:sz w:val="22"/>
                <w:szCs w:val="22"/>
              </w:rPr>
            </w:pPr>
            <w:r>
              <w:rPr>
                <w:sz w:val="22"/>
                <w:szCs w:val="22"/>
              </w:rPr>
              <w:t>Acres of wildlife habitat restored/improved: 0</w:t>
            </w:r>
          </w:p>
        </w:tc>
      </w:tr>
      <w:tr w:rsidR="00033A02" w14:paraId="23DCBC00" w14:textId="77777777">
        <w:trPr>
          <w:cantSplit/>
          <w:trHeight w:val="373"/>
        </w:trPr>
        <w:tc>
          <w:tcPr>
            <w:tcW w:w="10195" w:type="dxa"/>
          </w:tcPr>
          <w:p w14:paraId="739B3211" w14:textId="77777777" w:rsidR="00033A02" w:rsidRDefault="00000000">
            <w:pPr>
              <w:rPr>
                <w:sz w:val="22"/>
                <w:szCs w:val="22"/>
              </w:rPr>
            </w:pPr>
            <w:r>
              <w:rPr>
                <w:sz w:val="22"/>
                <w:szCs w:val="22"/>
              </w:rPr>
              <w:t>Acres of noxious weeds controlled: 0.1</w:t>
            </w:r>
          </w:p>
        </w:tc>
      </w:tr>
      <w:tr w:rsidR="00033A02" w14:paraId="36CB2193" w14:textId="77777777">
        <w:trPr>
          <w:cantSplit/>
          <w:trHeight w:val="364"/>
        </w:trPr>
        <w:tc>
          <w:tcPr>
            <w:tcW w:w="10195" w:type="dxa"/>
          </w:tcPr>
          <w:p w14:paraId="66250F5C" w14:textId="77777777" w:rsidR="00033A02" w:rsidRDefault="00000000">
            <w:pPr>
              <w:rPr>
                <w:sz w:val="22"/>
                <w:szCs w:val="22"/>
              </w:rPr>
            </w:pPr>
            <w:r>
              <w:rPr>
                <w:sz w:val="22"/>
                <w:szCs w:val="22"/>
              </w:rPr>
              <w:t>Timber volume generated (</w:t>
            </w:r>
            <w:proofErr w:type="spellStart"/>
            <w:r>
              <w:rPr>
                <w:sz w:val="22"/>
                <w:szCs w:val="22"/>
              </w:rPr>
              <w:t>mbf</w:t>
            </w:r>
            <w:proofErr w:type="spellEnd"/>
            <w:r>
              <w:rPr>
                <w:sz w:val="22"/>
                <w:szCs w:val="22"/>
              </w:rPr>
              <w:t>): 0</w:t>
            </w:r>
          </w:p>
        </w:tc>
      </w:tr>
      <w:tr w:rsidR="00033A02" w14:paraId="413DF3F8" w14:textId="77777777">
        <w:trPr>
          <w:cantSplit/>
          <w:trHeight w:val="247"/>
        </w:trPr>
        <w:tc>
          <w:tcPr>
            <w:tcW w:w="10195" w:type="dxa"/>
          </w:tcPr>
          <w:p w14:paraId="29D3E67C" w14:textId="77777777" w:rsidR="00033A02" w:rsidRDefault="00000000">
            <w:pPr>
              <w:rPr>
                <w:sz w:val="22"/>
                <w:szCs w:val="22"/>
              </w:rPr>
            </w:pPr>
            <w:r>
              <w:rPr>
                <w:sz w:val="22"/>
                <w:szCs w:val="22"/>
              </w:rPr>
              <w:t xml:space="preserve">Jobs generated in full time equivalents (FTE) to nearest tenth.  One FTE is 52 </w:t>
            </w:r>
            <w:proofErr w:type="gramStart"/>
            <w:r>
              <w:rPr>
                <w:sz w:val="22"/>
                <w:szCs w:val="22"/>
              </w:rPr>
              <w:t>forty hour</w:t>
            </w:r>
            <w:proofErr w:type="gramEnd"/>
            <w:r>
              <w:rPr>
                <w:sz w:val="22"/>
                <w:szCs w:val="22"/>
              </w:rPr>
              <w:t xml:space="preserve"> weeks: </w:t>
            </w:r>
          </w:p>
        </w:tc>
      </w:tr>
      <w:tr w:rsidR="00033A02" w14:paraId="2CD5791E" w14:textId="77777777">
        <w:trPr>
          <w:cantSplit/>
          <w:trHeight w:val="247"/>
        </w:trPr>
        <w:tc>
          <w:tcPr>
            <w:tcW w:w="10195" w:type="dxa"/>
          </w:tcPr>
          <w:p w14:paraId="00C55188" w14:textId="77777777" w:rsidR="00033A02" w:rsidRDefault="00000000">
            <w:pPr>
              <w:rPr>
                <w:sz w:val="22"/>
                <w:szCs w:val="22"/>
              </w:rPr>
            </w:pPr>
            <w:r>
              <w:rPr>
                <w:sz w:val="22"/>
                <w:szCs w:val="22"/>
              </w:rPr>
              <w:t xml:space="preserve">People reached (for environmental education projects/fire prevention): </w:t>
            </w:r>
          </w:p>
        </w:tc>
      </w:tr>
      <w:tr w:rsidR="00033A02" w14:paraId="15CB079E" w14:textId="77777777">
        <w:trPr>
          <w:cantSplit/>
          <w:trHeight w:val="382"/>
        </w:trPr>
        <w:tc>
          <w:tcPr>
            <w:tcW w:w="10195" w:type="dxa"/>
          </w:tcPr>
          <w:p w14:paraId="14943BE9" w14:textId="77777777" w:rsidR="00033A02" w:rsidRDefault="00000000">
            <w:pPr>
              <w:rPr>
                <w:sz w:val="22"/>
                <w:szCs w:val="22"/>
              </w:rPr>
            </w:pPr>
            <w:r>
              <w:rPr>
                <w:sz w:val="22"/>
                <w:szCs w:val="22"/>
              </w:rPr>
              <w:t xml:space="preserve">Direct economic activity benefit: </w:t>
            </w:r>
          </w:p>
        </w:tc>
      </w:tr>
      <w:tr w:rsidR="00033A02" w14:paraId="16DB5641" w14:textId="77777777">
        <w:trPr>
          <w:cantSplit/>
          <w:trHeight w:val="247"/>
        </w:trPr>
        <w:tc>
          <w:tcPr>
            <w:tcW w:w="10195" w:type="dxa"/>
          </w:tcPr>
          <w:p w14:paraId="28EFE971" w14:textId="77777777" w:rsidR="00033A02" w:rsidRDefault="00000000">
            <w:pPr>
              <w:rPr>
                <w:sz w:val="22"/>
                <w:szCs w:val="22"/>
              </w:rPr>
            </w:pPr>
            <w:r>
              <w:rPr>
                <w:sz w:val="22"/>
                <w:szCs w:val="22"/>
              </w:rPr>
              <w:t xml:space="preserve">Other: Infrastructure at 2 climbing areas and 7 walls with over 75 routes will be improved. Economic impacts of climbing on the Helena Lewis and </w:t>
            </w:r>
            <w:proofErr w:type="gramStart"/>
            <w:r>
              <w:rPr>
                <w:sz w:val="22"/>
                <w:szCs w:val="22"/>
              </w:rPr>
              <w:t>Clark National forest</w:t>
            </w:r>
            <w:proofErr w:type="gramEnd"/>
            <w:r>
              <w:rPr>
                <w:sz w:val="22"/>
                <w:szCs w:val="22"/>
              </w:rPr>
              <w:t xml:space="preserve"> have not been explored, but a study of the impacts of climbing on the Custer-Gallatin national forest in Montana which has a similar number of routes found that climbing generated 2.6 million dollars and created </w:t>
            </w:r>
            <w:r>
              <w:t>22 jobs and $719,000 in job income (Maples and Bradley 2018)</w:t>
            </w:r>
          </w:p>
        </w:tc>
      </w:tr>
    </w:tbl>
    <w:p w14:paraId="7788AE4D" w14:textId="77777777" w:rsidR="00033A02" w:rsidRDefault="00033A02">
      <w:pPr>
        <w:pBdr>
          <w:top w:val="nil"/>
          <w:left w:val="nil"/>
          <w:bottom w:val="nil"/>
          <w:right w:val="nil"/>
          <w:between w:val="nil"/>
        </w:pBdr>
        <w:tabs>
          <w:tab w:val="center" w:pos="4320"/>
          <w:tab w:val="right" w:pos="8640"/>
        </w:tabs>
        <w:rPr>
          <w:b/>
          <w:color w:val="000000"/>
        </w:rPr>
      </w:pPr>
    </w:p>
    <w:p w14:paraId="5193A862" w14:textId="77777777" w:rsidR="00033A02" w:rsidRDefault="00000000">
      <w:pPr>
        <w:tabs>
          <w:tab w:val="left" w:pos="1020"/>
        </w:tabs>
      </w:pPr>
      <w:r>
        <w:tab/>
      </w:r>
    </w:p>
    <w:tbl>
      <w:tblPr>
        <w:tblStyle w:val="a7"/>
        <w:tblW w:w="10195"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000" w:firstRow="0" w:lastRow="0" w:firstColumn="0" w:lastColumn="0" w:noHBand="0" w:noVBand="0"/>
      </w:tblPr>
      <w:tblGrid>
        <w:gridCol w:w="4615"/>
        <w:gridCol w:w="5580"/>
      </w:tblGrid>
      <w:tr w:rsidR="00033A02" w14:paraId="09915AF6" w14:textId="77777777">
        <w:trPr>
          <w:cantSplit/>
          <w:trHeight w:val="247"/>
        </w:trPr>
        <w:tc>
          <w:tcPr>
            <w:tcW w:w="4615" w:type="dxa"/>
          </w:tcPr>
          <w:p w14:paraId="28AFA91F" w14:textId="77777777" w:rsidR="00033A02" w:rsidRDefault="00000000">
            <w:pPr>
              <w:pBdr>
                <w:top w:val="nil"/>
                <w:left w:val="nil"/>
                <w:bottom w:val="nil"/>
                <w:right w:val="nil"/>
                <w:between w:val="nil"/>
              </w:pBdr>
              <w:tabs>
                <w:tab w:val="center" w:pos="4320"/>
                <w:tab w:val="right" w:pos="8640"/>
              </w:tabs>
              <w:rPr>
                <w:color w:val="000000"/>
              </w:rPr>
            </w:pPr>
            <w:r>
              <w:rPr>
                <w:b/>
                <w:color w:val="000000"/>
              </w:rPr>
              <w:lastRenderedPageBreak/>
              <w:t xml:space="preserve">15. Estimated Project Start Date: </w:t>
            </w:r>
            <w:r>
              <w:rPr>
                <w:color w:val="000000"/>
              </w:rPr>
              <w:t>05-01-202</w:t>
            </w:r>
            <w:r>
              <w:t>5</w:t>
            </w:r>
          </w:p>
        </w:tc>
        <w:tc>
          <w:tcPr>
            <w:tcW w:w="5580" w:type="dxa"/>
          </w:tcPr>
          <w:p w14:paraId="75F7C4DA" w14:textId="77777777" w:rsidR="00033A02" w:rsidRDefault="00000000">
            <w:pPr>
              <w:rPr>
                <w:sz w:val="18"/>
                <w:szCs w:val="18"/>
              </w:rPr>
            </w:pPr>
            <w:r>
              <w:rPr>
                <w:b/>
              </w:rPr>
              <w:t>16. Estimated Project Completion Date:</w:t>
            </w:r>
            <w:r>
              <w:rPr>
                <w:sz w:val="18"/>
                <w:szCs w:val="18"/>
              </w:rPr>
              <w:t xml:space="preserve"> </w:t>
            </w:r>
          </w:p>
          <w:p w14:paraId="3D47E10C" w14:textId="77777777" w:rsidR="00033A02" w:rsidRDefault="00000000">
            <w:r>
              <w:t>10-01-2026</w:t>
            </w:r>
          </w:p>
        </w:tc>
      </w:tr>
    </w:tbl>
    <w:p w14:paraId="285B3B6D" w14:textId="77777777" w:rsidR="00033A02" w:rsidRDefault="00033A02">
      <w:pPr>
        <w:pBdr>
          <w:top w:val="nil"/>
          <w:left w:val="nil"/>
          <w:bottom w:val="nil"/>
          <w:right w:val="nil"/>
          <w:between w:val="nil"/>
        </w:pBdr>
        <w:tabs>
          <w:tab w:val="center" w:pos="4320"/>
          <w:tab w:val="right" w:pos="8640"/>
        </w:tabs>
        <w:rPr>
          <w:b/>
          <w:color w:val="000000"/>
        </w:rPr>
      </w:pPr>
    </w:p>
    <w:p w14:paraId="4F0396F1" w14:textId="77777777" w:rsidR="00033A02" w:rsidRDefault="00000000">
      <w:r>
        <w:rPr>
          <w:b/>
        </w:rPr>
        <w:t xml:space="preserve">17.  List known partnerships or collaborative opportunities.  </w:t>
      </w:r>
      <w:r>
        <w:t>We will partner with the Montana Conservation Corps to perform work on trails, staging areas, and belay pads.  The Townsend Ranger District will partner on the project by scheduling a chemical treatment to control noxious weed species at all projects sites.</w:t>
      </w:r>
    </w:p>
    <w:p w14:paraId="57C28D4A" w14:textId="77777777" w:rsidR="00033A02" w:rsidRDefault="00033A02">
      <w:pPr>
        <w:pBdr>
          <w:top w:val="nil"/>
          <w:left w:val="nil"/>
          <w:bottom w:val="nil"/>
          <w:right w:val="nil"/>
          <w:between w:val="nil"/>
        </w:pBdr>
        <w:tabs>
          <w:tab w:val="center" w:pos="4320"/>
          <w:tab w:val="right" w:pos="8640"/>
        </w:tabs>
        <w:rPr>
          <w:color w:val="000000"/>
        </w:rPr>
      </w:pPr>
    </w:p>
    <w:p w14:paraId="5DB345BE" w14:textId="77777777" w:rsidR="00033A02" w:rsidRDefault="00033A02">
      <w:pPr>
        <w:pBdr>
          <w:top w:val="nil"/>
          <w:left w:val="nil"/>
          <w:bottom w:val="nil"/>
          <w:right w:val="nil"/>
          <w:between w:val="nil"/>
        </w:pBdr>
        <w:tabs>
          <w:tab w:val="center" w:pos="4320"/>
          <w:tab w:val="right" w:pos="8640"/>
        </w:tabs>
        <w:rPr>
          <w:color w:val="000000"/>
        </w:rPr>
      </w:pPr>
    </w:p>
    <w:p w14:paraId="41877F83" w14:textId="77777777" w:rsidR="00033A02" w:rsidRDefault="00000000">
      <w:pPr>
        <w:pBdr>
          <w:top w:val="nil"/>
          <w:left w:val="nil"/>
          <w:bottom w:val="nil"/>
          <w:right w:val="nil"/>
          <w:between w:val="nil"/>
        </w:pBdr>
        <w:tabs>
          <w:tab w:val="center" w:pos="4320"/>
          <w:tab w:val="right" w:pos="8640"/>
        </w:tabs>
        <w:rPr>
          <w:color w:val="000000"/>
        </w:rPr>
      </w:pPr>
      <w:r>
        <w:rPr>
          <w:b/>
          <w:color w:val="000000"/>
        </w:rPr>
        <w:t xml:space="preserve">18.  Identify benefits to communities. </w:t>
      </w:r>
      <w:r>
        <w:rPr>
          <w:color w:val="000000"/>
        </w:rPr>
        <w:t xml:space="preserve">This project will directly and indirectly benefit residents and visitors to the Helena-Lewis and Clark National Forest. Rock climbing facilitates outdoor experiences for people of all ability levels. Interacting with natural areas and the wildlife that inhabit these areas is often cited as a reason people pursue climbing, and this connection not only has individual benefit but also benefits the lands themselves through increased involvement and investment. This recreational activity also promotes physical fitness and mental wellbeing of participants (Luttenberger et al. 2015). With increased participation outdoor rock climbing is increasingly recognized as important for local economies, particularly in rural areas.  Economic impacts of climbing on the HLNF have not been explored, but a study of the impacts of climbing on the Custer-Gallatin national forest which has a similar number of routes found that climbing generated 2.6 million dollars and created 22 jobs and $719,000 in job income (Maples and Bradley 2018). Ensuring that these climbing areas remain in good condition is imperative for their continued use and to drive these benefits for local and broader communities.   </w:t>
      </w:r>
    </w:p>
    <w:p w14:paraId="0633973D" w14:textId="77777777" w:rsidR="00033A02" w:rsidRDefault="00033A02">
      <w:pPr>
        <w:pBdr>
          <w:top w:val="nil"/>
          <w:left w:val="nil"/>
          <w:bottom w:val="nil"/>
          <w:right w:val="nil"/>
          <w:between w:val="nil"/>
        </w:pBdr>
        <w:tabs>
          <w:tab w:val="center" w:pos="4320"/>
          <w:tab w:val="right" w:pos="8640"/>
        </w:tabs>
        <w:rPr>
          <w:color w:val="000000"/>
          <w:highlight w:val="red"/>
        </w:rPr>
      </w:pPr>
    </w:p>
    <w:p w14:paraId="043DC00D" w14:textId="77777777" w:rsidR="00033A02" w:rsidRDefault="00000000">
      <w:pPr>
        <w:pBdr>
          <w:top w:val="nil"/>
          <w:left w:val="nil"/>
          <w:bottom w:val="nil"/>
          <w:right w:val="nil"/>
          <w:between w:val="nil"/>
        </w:pBdr>
        <w:tabs>
          <w:tab w:val="center" w:pos="4320"/>
          <w:tab w:val="right" w:pos="8640"/>
        </w:tabs>
        <w:rPr>
          <w:color w:val="000000"/>
        </w:rPr>
      </w:pPr>
      <w:r>
        <w:rPr>
          <w:b/>
          <w:color w:val="000000"/>
        </w:rPr>
        <w:t xml:space="preserve">19.  How does the project benefit federal lands/resources? </w:t>
      </w:r>
      <w:r>
        <w:rPr>
          <w:color w:val="000000"/>
        </w:rPr>
        <w:t xml:space="preserve"> NA. This project is conducted exclusively on federal </w:t>
      </w:r>
      <w:proofErr w:type="gramStart"/>
      <w:r>
        <w:rPr>
          <w:color w:val="000000"/>
        </w:rPr>
        <w:t>lands</w:t>
      </w:r>
      <w:proofErr w:type="gramEnd"/>
    </w:p>
    <w:p w14:paraId="4FFD71BD" w14:textId="77777777" w:rsidR="00033A02" w:rsidRDefault="00033A02">
      <w:pPr>
        <w:pBdr>
          <w:top w:val="nil"/>
          <w:left w:val="nil"/>
          <w:bottom w:val="nil"/>
          <w:right w:val="nil"/>
          <w:between w:val="nil"/>
        </w:pBdr>
        <w:tabs>
          <w:tab w:val="center" w:pos="4320"/>
          <w:tab w:val="right" w:pos="8640"/>
        </w:tabs>
        <w:rPr>
          <w:color w:val="000000"/>
        </w:rPr>
      </w:pPr>
    </w:p>
    <w:tbl>
      <w:tblPr>
        <w:tblStyle w:val="a8"/>
        <w:tblW w:w="10152"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000" w:firstRow="0" w:lastRow="0" w:firstColumn="0" w:lastColumn="0" w:noHBand="0" w:noVBand="0"/>
      </w:tblPr>
      <w:tblGrid>
        <w:gridCol w:w="5076"/>
        <w:gridCol w:w="5076"/>
      </w:tblGrid>
      <w:tr w:rsidR="00033A02" w14:paraId="4DA62514" w14:textId="77777777">
        <w:trPr>
          <w:cantSplit/>
        </w:trPr>
        <w:tc>
          <w:tcPr>
            <w:tcW w:w="10152" w:type="dxa"/>
            <w:gridSpan w:val="2"/>
          </w:tcPr>
          <w:p w14:paraId="49013048" w14:textId="77777777" w:rsidR="00033A02" w:rsidRDefault="00000000">
            <w:pPr>
              <w:pBdr>
                <w:top w:val="nil"/>
                <w:left w:val="nil"/>
                <w:bottom w:val="nil"/>
                <w:right w:val="nil"/>
                <w:between w:val="nil"/>
              </w:pBdr>
              <w:tabs>
                <w:tab w:val="center" w:pos="4320"/>
                <w:tab w:val="right" w:pos="8640"/>
              </w:tabs>
              <w:rPr>
                <w:color w:val="000000"/>
              </w:rPr>
            </w:pPr>
            <w:r>
              <w:rPr>
                <w:b/>
                <w:color w:val="000000"/>
              </w:rPr>
              <w:t xml:space="preserve">20.  What is the Proposed Method(s) of Accomplishment? </w:t>
            </w:r>
            <w:r>
              <w:rPr>
                <w:color w:val="000000"/>
                <w:sz w:val="18"/>
                <w:szCs w:val="18"/>
              </w:rPr>
              <w:t>(check at least 1)</w:t>
            </w:r>
          </w:p>
        </w:tc>
      </w:tr>
      <w:tr w:rsidR="00033A02" w14:paraId="792F45E2" w14:textId="77777777">
        <w:tc>
          <w:tcPr>
            <w:tcW w:w="5076" w:type="dxa"/>
          </w:tcPr>
          <w:p w14:paraId="79E951D2" w14:textId="77777777" w:rsidR="00033A02" w:rsidRDefault="00000000">
            <w:pPr>
              <w:pBdr>
                <w:top w:val="nil"/>
                <w:left w:val="nil"/>
                <w:bottom w:val="nil"/>
                <w:right w:val="nil"/>
                <w:between w:val="nil"/>
              </w:pBdr>
              <w:tabs>
                <w:tab w:val="center" w:pos="4320"/>
                <w:tab w:val="right" w:pos="8640"/>
              </w:tabs>
              <w:rPr>
                <w:color w:val="000000"/>
              </w:rPr>
            </w:pPr>
            <w:r>
              <w:rPr>
                <w:color w:val="000000"/>
                <w:sz w:val="22"/>
                <w:szCs w:val="22"/>
              </w:rPr>
              <w:t>☐ Contract</w:t>
            </w:r>
          </w:p>
        </w:tc>
        <w:tc>
          <w:tcPr>
            <w:tcW w:w="5076" w:type="dxa"/>
          </w:tcPr>
          <w:p w14:paraId="06F4D22A" w14:textId="77777777" w:rsidR="00033A02" w:rsidRDefault="00000000">
            <w:pPr>
              <w:pBdr>
                <w:top w:val="nil"/>
                <w:left w:val="nil"/>
                <w:bottom w:val="nil"/>
                <w:right w:val="nil"/>
                <w:between w:val="nil"/>
              </w:pBdr>
              <w:tabs>
                <w:tab w:val="center" w:pos="4320"/>
                <w:tab w:val="right" w:pos="8640"/>
              </w:tabs>
              <w:rPr>
                <w:color w:val="000000"/>
              </w:rPr>
            </w:pPr>
            <w:r>
              <w:rPr>
                <w:color w:val="000000"/>
                <w:sz w:val="22"/>
                <w:szCs w:val="22"/>
              </w:rPr>
              <w:t>☐ Federal Workforce</w:t>
            </w:r>
          </w:p>
        </w:tc>
      </w:tr>
      <w:tr w:rsidR="00033A02" w14:paraId="6A8C9F91" w14:textId="77777777">
        <w:tc>
          <w:tcPr>
            <w:tcW w:w="5076" w:type="dxa"/>
          </w:tcPr>
          <w:p w14:paraId="2598EAE3" w14:textId="77777777" w:rsidR="00033A02" w:rsidRDefault="00000000">
            <w:pPr>
              <w:pBdr>
                <w:top w:val="nil"/>
                <w:left w:val="nil"/>
                <w:bottom w:val="nil"/>
                <w:right w:val="nil"/>
                <w:between w:val="nil"/>
              </w:pBdr>
              <w:tabs>
                <w:tab w:val="center" w:pos="4320"/>
                <w:tab w:val="right" w:pos="8640"/>
              </w:tabs>
              <w:rPr>
                <w:color w:val="000000"/>
              </w:rPr>
            </w:pPr>
            <w:r>
              <w:rPr>
                <w:color w:val="000000"/>
                <w:sz w:val="22"/>
                <w:szCs w:val="22"/>
              </w:rPr>
              <w:t>☐ County Workforce</w:t>
            </w:r>
          </w:p>
        </w:tc>
        <w:tc>
          <w:tcPr>
            <w:tcW w:w="5076" w:type="dxa"/>
          </w:tcPr>
          <w:p w14:paraId="7677BCA3" w14:textId="77777777" w:rsidR="00033A02" w:rsidRDefault="00000000">
            <w:pPr>
              <w:pBdr>
                <w:top w:val="nil"/>
                <w:left w:val="nil"/>
                <w:bottom w:val="nil"/>
                <w:right w:val="nil"/>
                <w:between w:val="nil"/>
              </w:pBdr>
              <w:tabs>
                <w:tab w:val="center" w:pos="4320"/>
                <w:tab w:val="right" w:pos="8640"/>
              </w:tabs>
              <w:rPr>
                <w:color w:val="000000"/>
              </w:rPr>
            </w:pPr>
            <w:r>
              <w:rPr>
                <w:color w:val="000000"/>
                <w:sz w:val="22"/>
                <w:szCs w:val="22"/>
              </w:rPr>
              <w:t>☐ Volunteers</w:t>
            </w:r>
          </w:p>
        </w:tc>
      </w:tr>
      <w:tr w:rsidR="00033A02" w14:paraId="1DAE3085" w14:textId="77777777">
        <w:trPr>
          <w:cantSplit/>
        </w:trPr>
        <w:tc>
          <w:tcPr>
            <w:tcW w:w="5076" w:type="dxa"/>
          </w:tcPr>
          <w:p w14:paraId="2FD25C50" w14:textId="77777777" w:rsidR="00033A02" w:rsidRDefault="00000000">
            <w:pPr>
              <w:pBdr>
                <w:top w:val="nil"/>
                <w:left w:val="nil"/>
                <w:bottom w:val="nil"/>
                <w:right w:val="nil"/>
                <w:between w:val="nil"/>
              </w:pBdr>
              <w:tabs>
                <w:tab w:val="center" w:pos="4320"/>
                <w:tab w:val="right" w:pos="8640"/>
              </w:tabs>
              <w:rPr>
                <w:color w:val="000000"/>
                <w:sz w:val="22"/>
                <w:szCs w:val="22"/>
              </w:rPr>
            </w:pPr>
            <w:r>
              <w:rPr>
                <w:color w:val="000000"/>
                <w:sz w:val="22"/>
                <w:szCs w:val="22"/>
              </w:rPr>
              <w:t>☐ Grant</w:t>
            </w:r>
          </w:p>
        </w:tc>
        <w:tc>
          <w:tcPr>
            <w:tcW w:w="5076" w:type="dxa"/>
          </w:tcPr>
          <w:p w14:paraId="342C2C59" w14:textId="77777777" w:rsidR="00033A02" w:rsidRDefault="00000000">
            <w:pPr>
              <w:pBdr>
                <w:top w:val="nil"/>
                <w:left w:val="nil"/>
                <w:bottom w:val="nil"/>
                <w:right w:val="nil"/>
                <w:between w:val="nil"/>
              </w:pBdr>
              <w:tabs>
                <w:tab w:val="center" w:pos="4320"/>
                <w:tab w:val="right" w:pos="8640"/>
              </w:tabs>
              <w:rPr>
                <w:color w:val="000000"/>
              </w:rPr>
            </w:pPr>
            <w:r>
              <w:rPr>
                <w:color w:val="000000"/>
                <w:sz w:val="22"/>
                <w:szCs w:val="22"/>
              </w:rPr>
              <w:t>☐ Agreement</w:t>
            </w:r>
          </w:p>
        </w:tc>
      </w:tr>
      <w:tr w:rsidR="00033A02" w14:paraId="34A4A439" w14:textId="77777777">
        <w:trPr>
          <w:cantSplit/>
        </w:trPr>
        <w:tc>
          <w:tcPr>
            <w:tcW w:w="5076" w:type="dxa"/>
          </w:tcPr>
          <w:p w14:paraId="3E881E28" w14:textId="77777777" w:rsidR="00033A02" w:rsidRDefault="00000000">
            <w:pPr>
              <w:pBdr>
                <w:top w:val="nil"/>
                <w:left w:val="nil"/>
                <w:bottom w:val="nil"/>
                <w:right w:val="nil"/>
                <w:between w:val="nil"/>
              </w:pBdr>
              <w:tabs>
                <w:tab w:val="center" w:pos="4320"/>
                <w:tab w:val="right" w:pos="8640"/>
              </w:tabs>
              <w:rPr>
                <w:color w:val="000000"/>
                <w:sz w:val="22"/>
                <w:szCs w:val="22"/>
              </w:rPr>
            </w:pPr>
            <w:r>
              <w:rPr>
                <w:color w:val="000000"/>
                <w:sz w:val="22"/>
                <w:szCs w:val="22"/>
              </w:rPr>
              <w:t xml:space="preserve">☐ </w:t>
            </w:r>
            <w:proofErr w:type="spellStart"/>
            <w:r>
              <w:rPr>
                <w:color w:val="000000"/>
                <w:sz w:val="22"/>
                <w:szCs w:val="22"/>
              </w:rPr>
              <w:t>Americorps</w:t>
            </w:r>
            <w:proofErr w:type="spellEnd"/>
          </w:p>
        </w:tc>
        <w:tc>
          <w:tcPr>
            <w:tcW w:w="5076" w:type="dxa"/>
          </w:tcPr>
          <w:p w14:paraId="06F9B515" w14:textId="77777777" w:rsidR="00033A02" w:rsidRDefault="00000000">
            <w:pPr>
              <w:pBdr>
                <w:top w:val="nil"/>
                <w:left w:val="nil"/>
                <w:bottom w:val="nil"/>
                <w:right w:val="nil"/>
                <w:between w:val="nil"/>
              </w:pBdr>
              <w:tabs>
                <w:tab w:val="center" w:pos="4320"/>
                <w:tab w:val="right" w:pos="8640"/>
              </w:tabs>
              <w:rPr>
                <w:color w:val="000000"/>
                <w:sz w:val="22"/>
                <w:szCs w:val="22"/>
              </w:rPr>
            </w:pPr>
            <w:r>
              <w:rPr>
                <w:color w:val="000000"/>
                <w:sz w:val="22"/>
                <w:szCs w:val="22"/>
              </w:rPr>
              <w:t>☐ YCC/CCC Crews</w:t>
            </w:r>
          </w:p>
        </w:tc>
      </w:tr>
      <w:tr w:rsidR="00033A02" w14:paraId="7B48A17F" w14:textId="77777777">
        <w:trPr>
          <w:cantSplit/>
        </w:trPr>
        <w:tc>
          <w:tcPr>
            <w:tcW w:w="5076" w:type="dxa"/>
          </w:tcPr>
          <w:p w14:paraId="2B3CDE06" w14:textId="77777777" w:rsidR="00033A02" w:rsidRDefault="00000000">
            <w:pPr>
              <w:pBdr>
                <w:top w:val="nil"/>
                <w:left w:val="nil"/>
                <w:bottom w:val="nil"/>
                <w:right w:val="nil"/>
                <w:between w:val="nil"/>
              </w:pBdr>
              <w:tabs>
                <w:tab w:val="center" w:pos="4320"/>
                <w:tab w:val="right" w:pos="8640"/>
              </w:tabs>
              <w:rPr>
                <w:color w:val="000000"/>
                <w:sz w:val="22"/>
                <w:szCs w:val="22"/>
              </w:rPr>
            </w:pPr>
            <w:r>
              <w:rPr>
                <w:color w:val="000000"/>
                <w:sz w:val="22"/>
                <w:szCs w:val="22"/>
              </w:rPr>
              <w:t>☐ Job Corps</w:t>
            </w:r>
          </w:p>
        </w:tc>
        <w:tc>
          <w:tcPr>
            <w:tcW w:w="5076" w:type="dxa"/>
          </w:tcPr>
          <w:p w14:paraId="591E5250" w14:textId="77777777" w:rsidR="00033A02" w:rsidRDefault="00000000">
            <w:pPr>
              <w:pBdr>
                <w:top w:val="nil"/>
                <w:left w:val="nil"/>
                <w:bottom w:val="nil"/>
                <w:right w:val="nil"/>
                <w:between w:val="nil"/>
              </w:pBdr>
              <w:tabs>
                <w:tab w:val="center" w:pos="4320"/>
                <w:tab w:val="right" w:pos="8640"/>
              </w:tabs>
              <w:rPr>
                <w:color w:val="000000"/>
                <w:sz w:val="22"/>
                <w:szCs w:val="22"/>
              </w:rPr>
            </w:pPr>
            <w:r>
              <w:rPr>
                <w:color w:val="000000"/>
                <w:sz w:val="22"/>
                <w:szCs w:val="22"/>
              </w:rPr>
              <w:t>☐ Stewardship Contract</w:t>
            </w:r>
          </w:p>
        </w:tc>
      </w:tr>
      <w:tr w:rsidR="00033A02" w14:paraId="091A197B" w14:textId="77777777">
        <w:trPr>
          <w:cantSplit/>
        </w:trPr>
        <w:tc>
          <w:tcPr>
            <w:tcW w:w="5076" w:type="dxa"/>
          </w:tcPr>
          <w:p w14:paraId="2C688E8F" w14:textId="77777777" w:rsidR="00033A02" w:rsidRDefault="00000000">
            <w:pPr>
              <w:pBdr>
                <w:top w:val="nil"/>
                <w:left w:val="nil"/>
                <w:bottom w:val="nil"/>
                <w:right w:val="nil"/>
                <w:between w:val="nil"/>
              </w:pBdr>
              <w:tabs>
                <w:tab w:val="center" w:pos="4320"/>
                <w:tab w:val="right" w:pos="8640"/>
              </w:tabs>
              <w:rPr>
                <w:color w:val="000000"/>
              </w:rPr>
            </w:pPr>
            <w:r>
              <w:rPr>
                <w:color w:val="000000"/>
                <w:sz w:val="22"/>
                <w:szCs w:val="22"/>
              </w:rPr>
              <w:t xml:space="preserve">☐ Merchantable Timber Pilot </w:t>
            </w:r>
          </w:p>
        </w:tc>
        <w:tc>
          <w:tcPr>
            <w:tcW w:w="5076" w:type="dxa"/>
          </w:tcPr>
          <w:p w14:paraId="4231BC85" w14:textId="77777777" w:rsidR="00033A02" w:rsidRDefault="00000000">
            <w:pPr>
              <w:pBdr>
                <w:top w:val="nil"/>
                <w:left w:val="nil"/>
                <w:bottom w:val="nil"/>
                <w:right w:val="nil"/>
                <w:between w:val="nil"/>
              </w:pBdr>
              <w:tabs>
                <w:tab w:val="center" w:pos="4320"/>
                <w:tab w:val="right" w:pos="8640"/>
              </w:tabs>
              <w:rPr>
                <w:color w:val="000000"/>
              </w:rPr>
            </w:pPr>
            <w:r>
              <w:rPr>
                <w:color w:val="000000"/>
                <w:sz w:val="22"/>
                <w:szCs w:val="22"/>
              </w:rPr>
              <w:t>☒ Other (specify): Montana Conservation Corps</w:t>
            </w:r>
          </w:p>
        </w:tc>
      </w:tr>
    </w:tbl>
    <w:p w14:paraId="49502B05" w14:textId="77777777" w:rsidR="00033A02" w:rsidRDefault="00033A02">
      <w:pPr>
        <w:pBdr>
          <w:top w:val="nil"/>
          <w:left w:val="nil"/>
          <w:bottom w:val="nil"/>
          <w:right w:val="nil"/>
          <w:between w:val="nil"/>
        </w:pBdr>
        <w:tabs>
          <w:tab w:val="center" w:pos="4320"/>
          <w:tab w:val="right" w:pos="8640"/>
        </w:tabs>
        <w:rPr>
          <w:color w:val="000000"/>
        </w:rPr>
      </w:pPr>
    </w:p>
    <w:p w14:paraId="238F4685" w14:textId="77777777" w:rsidR="00033A02" w:rsidRDefault="00000000">
      <w:pPr>
        <w:pBdr>
          <w:top w:val="nil"/>
          <w:left w:val="nil"/>
          <w:bottom w:val="nil"/>
          <w:right w:val="nil"/>
          <w:between w:val="nil"/>
        </w:pBdr>
        <w:tabs>
          <w:tab w:val="center" w:pos="4320"/>
          <w:tab w:val="right" w:pos="8640"/>
        </w:tabs>
        <w:rPr>
          <w:color w:val="000000"/>
        </w:rPr>
      </w:pPr>
      <w:r>
        <w:rPr>
          <w:b/>
          <w:color w:val="000000"/>
        </w:rPr>
        <w:t>21.  Will the Project Generate Merchantable Timber?</w:t>
      </w:r>
      <w:r>
        <w:rPr>
          <w:color w:val="000000"/>
        </w:rPr>
        <w:tab/>
      </w:r>
      <w:bookmarkStart w:id="3" w:name="bookmark=id.3znysh7" w:colFirst="0" w:colLast="0"/>
      <w:bookmarkEnd w:id="3"/>
      <w:r>
        <w:rPr>
          <w:color w:val="000000"/>
        </w:rPr>
        <w:t>☐ Yes</w:t>
      </w:r>
      <w:r>
        <w:rPr>
          <w:color w:val="000000"/>
        </w:rPr>
        <w:tab/>
      </w:r>
      <w:r>
        <w:rPr>
          <w:color w:val="000000"/>
        </w:rPr>
        <w:tab/>
      </w:r>
      <w:bookmarkStart w:id="4" w:name="bookmark=id.2et92p0" w:colFirst="0" w:colLast="0"/>
      <w:bookmarkEnd w:id="4"/>
      <w:r>
        <w:rPr>
          <w:color w:val="000000"/>
        </w:rPr>
        <w:t>☒ No</w:t>
      </w:r>
    </w:p>
    <w:p w14:paraId="4A911EC7" w14:textId="77777777" w:rsidR="00033A02" w:rsidRDefault="00033A02">
      <w:pPr>
        <w:pBdr>
          <w:top w:val="nil"/>
          <w:left w:val="nil"/>
          <w:bottom w:val="nil"/>
          <w:right w:val="nil"/>
          <w:between w:val="nil"/>
        </w:pBdr>
        <w:tabs>
          <w:tab w:val="center" w:pos="4320"/>
          <w:tab w:val="right" w:pos="8640"/>
        </w:tabs>
        <w:rPr>
          <w:color w:val="000000"/>
        </w:rPr>
      </w:pPr>
    </w:p>
    <w:tbl>
      <w:tblPr>
        <w:tblStyle w:val="a9"/>
        <w:tblW w:w="9926"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000" w:firstRow="0" w:lastRow="0" w:firstColumn="0" w:lastColumn="0" w:noHBand="0" w:noVBand="0"/>
      </w:tblPr>
      <w:tblGrid>
        <w:gridCol w:w="9926"/>
      </w:tblGrid>
      <w:tr w:rsidR="00033A02" w14:paraId="60DA8C64" w14:textId="77777777">
        <w:tc>
          <w:tcPr>
            <w:tcW w:w="9926" w:type="dxa"/>
          </w:tcPr>
          <w:p w14:paraId="3C56968E" w14:textId="77777777" w:rsidR="00033A02" w:rsidRDefault="00000000">
            <w:pPr>
              <w:pBdr>
                <w:top w:val="nil"/>
                <w:left w:val="nil"/>
                <w:bottom w:val="nil"/>
                <w:right w:val="nil"/>
                <w:between w:val="nil"/>
              </w:pBdr>
              <w:tabs>
                <w:tab w:val="center" w:pos="4320"/>
                <w:tab w:val="right" w:pos="8640"/>
              </w:tabs>
              <w:spacing w:line="320" w:lineRule="auto"/>
              <w:rPr>
                <w:color w:val="000000"/>
              </w:rPr>
            </w:pPr>
            <w:r>
              <w:rPr>
                <w:b/>
                <w:color w:val="000000"/>
              </w:rPr>
              <w:t xml:space="preserve">22. Anticipated Project Costs </w:t>
            </w:r>
          </w:p>
        </w:tc>
      </w:tr>
      <w:tr w:rsidR="00033A02" w14:paraId="72A5223A" w14:textId="77777777">
        <w:tc>
          <w:tcPr>
            <w:tcW w:w="9926" w:type="dxa"/>
          </w:tcPr>
          <w:p w14:paraId="3B48CB1E" w14:textId="77777777" w:rsidR="00033A02" w:rsidRDefault="00000000">
            <w:pPr>
              <w:pBdr>
                <w:top w:val="nil"/>
                <w:left w:val="nil"/>
                <w:bottom w:val="nil"/>
                <w:right w:val="nil"/>
                <w:between w:val="nil"/>
              </w:pBdr>
              <w:tabs>
                <w:tab w:val="center" w:pos="4320"/>
                <w:tab w:val="right" w:pos="8640"/>
              </w:tabs>
              <w:spacing w:line="320" w:lineRule="auto"/>
              <w:rPr>
                <w:color w:val="000000"/>
              </w:rPr>
            </w:pPr>
            <w:r>
              <w:rPr>
                <w:color w:val="000000"/>
                <w:sz w:val="22"/>
                <w:szCs w:val="22"/>
              </w:rPr>
              <w:t>a.  Title II Funds Requested: 1</w:t>
            </w:r>
            <w:r>
              <w:rPr>
                <w:sz w:val="22"/>
                <w:szCs w:val="22"/>
              </w:rPr>
              <w:t>7,700</w:t>
            </w:r>
          </w:p>
        </w:tc>
      </w:tr>
      <w:tr w:rsidR="00033A02" w14:paraId="717FA21C" w14:textId="77777777">
        <w:tc>
          <w:tcPr>
            <w:tcW w:w="9926" w:type="dxa"/>
          </w:tcPr>
          <w:p w14:paraId="441EED3A" w14:textId="77777777" w:rsidR="00033A02" w:rsidRDefault="00000000">
            <w:pPr>
              <w:spacing w:line="320" w:lineRule="auto"/>
            </w:pPr>
            <w:r>
              <w:rPr>
                <w:sz w:val="22"/>
                <w:szCs w:val="22"/>
              </w:rPr>
              <w:t>b.</w:t>
            </w:r>
            <w:r>
              <w:t xml:space="preserve"> Is</w:t>
            </w:r>
            <w:r>
              <w:rPr>
                <w:sz w:val="22"/>
                <w:szCs w:val="22"/>
              </w:rPr>
              <w:t xml:space="preserve"> this a multi-year funding request? </w:t>
            </w:r>
            <w:bookmarkStart w:id="5" w:name="bookmark=id.tyjcwt" w:colFirst="0" w:colLast="0"/>
            <w:bookmarkEnd w:id="5"/>
            <w:r>
              <w:rPr>
                <w:sz w:val="22"/>
                <w:szCs w:val="22"/>
              </w:rPr>
              <w:t xml:space="preserve">☐ </w:t>
            </w:r>
            <w:proofErr w:type="gramStart"/>
            <w:r>
              <w:rPr>
                <w:sz w:val="22"/>
                <w:szCs w:val="22"/>
              </w:rPr>
              <w:t xml:space="preserve">Yes  </w:t>
            </w:r>
            <w:bookmarkStart w:id="6" w:name="bookmark=id.3dy6vkm" w:colFirst="0" w:colLast="0"/>
            <w:bookmarkEnd w:id="6"/>
            <w:r>
              <w:rPr>
                <w:sz w:val="22"/>
                <w:szCs w:val="22"/>
              </w:rPr>
              <w:t>☒</w:t>
            </w:r>
            <w:proofErr w:type="gramEnd"/>
            <w:r>
              <w:rPr>
                <w:sz w:val="22"/>
                <w:szCs w:val="22"/>
              </w:rPr>
              <w:t xml:space="preserve"> No</w:t>
            </w:r>
            <w:r>
              <w:t xml:space="preserve">    </w:t>
            </w:r>
          </w:p>
        </w:tc>
      </w:tr>
    </w:tbl>
    <w:p w14:paraId="487AF66C" w14:textId="77777777" w:rsidR="00033A02" w:rsidRDefault="00033A02">
      <w:pPr>
        <w:pBdr>
          <w:top w:val="nil"/>
          <w:left w:val="nil"/>
          <w:bottom w:val="nil"/>
          <w:right w:val="nil"/>
          <w:between w:val="nil"/>
        </w:pBdr>
        <w:tabs>
          <w:tab w:val="center" w:pos="4320"/>
          <w:tab w:val="right" w:pos="8640"/>
        </w:tabs>
        <w:rPr>
          <w:color w:val="000000"/>
        </w:rPr>
      </w:pPr>
    </w:p>
    <w:p w14:paraId="304C5697" w14:textId="77777777" w:rsidR="00033A02" w:rsidRDefault="00000000">
      <w:pPr>
        <w:rPr>
          <w:b/>
        </w:rPr>
      </w:pPr>
      <w:r>
        <w:rPr>
          <w:b/>
        </w:rPr>
        <w:t xml:space="preserve">23. Identify Source(s) of Other Funding: </w:t>
      </w:r>
      <w:r>
        <w:t xml:space="preserve">The Helena Climbers Coalition will provide funding for some project materials from membership fees and labor totaling a minimum of 160 person/ hours. </w:t>
      </w:r>
    </w:p>
    <w:p w14:paraId="7BA2B206" w14:textId="77777777" w:rsidR="00033A02" w:rsidRDefault="00033A02"/>
    <w:p w14:paraId="2B9481D9" w14:textId="77777777" w:rsidR="00033A02" w:rsidRDefault="00000000">
      <w:pPr>
        <w:pBdr>
          <w:top w:val="nil"/>
          <w:left w:val="nil"/>
          <w:bottom w:val="nil"/>
          <w:right w:val="nil"/>
          <w:between w:val="nil"/>
        </w:pBdr>
        <w:tabs>
          <w:tab w:val="center" w:pos="4320"/>
          <w:tab w:val="right" w:pos="8640"/>
        </w:tabs>
        <w:spacing w:after="120"/>
        <w:rPr>
          <w:color w:val="000000"/>
          <w:sz w:val="18"/>
          <w:szCs w:val="18"/>
        </w:rPr>
      </w:pPr>
      <w:r>
        <w:rPr>
          <w:b/>
          <w:color w:val="000000"/>
        </w:rPr>
        <w:t xml:space="preserve">24.  Monitoring Plan (provide as attachment) </w:t>
      </w:r>
    </w:p>
    <w:p w14:paraId="7B462A6F" w14:textId="77777777" w:rsidR="00033A02" w:rsidRDefault="00000000">
      <w:pPr>
        <w:numPr>
          <w:ilvl w:val="0"/>
          <w:numId w:val="1"/>
        </w:numPr>
        <w:pBdr>
          <w:top w:val="nil"/>
          <w:left w:val="nil"/>
          <w:bottom w:val="nil"/>
          <w:right w:val="nil"/>
          <w:between w:val="nil"/>
        </w:pBdr>
        <w:tabs>
          <w:tab w:val="center" w:pos="4320"/>
          <w:tab w:val="right" w:pos="8640"/>
        </w:tabs>
        <w:spacing w:after="120"/>
      </w:pPr>
      <w:r>
        <w:rPr>
          <w:color w:val="000000"/>
        </w:rPr>
        <w:lastRenderedPageBreak/>
        <w:t>Provide a plan that describes your process for tracking and explaining the effects of this project on your environmental and community goals outlined above.</w:t>
      </w:r>
    </w:p>
    <w:p w14:paraId="4DD6E4E7" w14:textId="77777777" w:rsidR="00033A02" w:rsidRDefault="00000000">
      <w:pPr>
        <w:numPr>
          <w:ilvl w:val="0"/>
          <w:numId w:val="1"/>
        </w:numPr>
        <w:pBdr>
          <w:top w:val="nil"/>
          <w:left w:val="nil"/>
          <w:bottom w:val="nil"/>
          <w:right w:val="nil"/>
          <w:between w:val="nil"/>
        </w:pBdr>
        <w:tabs>
          <w:tab w:val="center" w:pos="4320"/>
          <w:tab w:val="right" w:pos="8640"/>
        </w:tabs>
        <w:spacing w:after="120"/>
      </w:pPr>
      <w:r>
        <w:rPr>
          <w:color w:val="000000"/>
        </w:rPr>
        <w:t>Identify who will conduct the monitoring:</w:t>
      </w:r>
    </w:p>
    <w:p w14:paraId="48184011" w14:textId="77777777" w:rsidR="00033A02" w:rsidRDefault="00000000">
      <w:pPr>
        <w:pBdr>
          <w:top w:val="nil"/>
          <w:left w:val="nil"/>
          <w:bottom w:val="nil"/>
          <w:right w:val="nil"/>
          <w:between w:val="nil"/>
        </w:pBdr>
        <w:tabs>
          <w:tab w:val="center" w:pos="4320"/>
          <w:tab w:val="right" w:pos="8640"/>
          <w:tab w:val="left" w:pos="720"/>
        </w:tabs>
        <w:ind w:left="360"/>
        <w:rPr>
          <w:color w:val="000000"/>
        </w:rPr>
      </w:pPr>
      <w:r>
        <w:rPr>
          <w:color w:val="000000"/>
        </w:rPr>
        <w:t>c.</w:t>
      </w:r>
      <w:r>
        <w:rPr>
          <w:color w:val="000000"/>
        </w:rPr>
        <w:tab/>
        <w:t>Identify total funding needed to carry out specified monitoring tasks (Worksheet 1, Item k):</w:t>
      </w:r>
    </w:p>
    <w:p w14:paraId="655EB752" w14:textId="77777777" w:rsidR="00033A02" w:rsidRDefault="00033A02">
      <w:pPr>
        <w:pBdr>
          <w:top w:val="nil"/>
          <w:left w:val="nil"/>
          <w:bottom w:val="nil"/>
          <w:right w:val="nil"/>
          <w:between w:val="nil"/>
        </w:pBdr>
        <w:tabs>
          <w:tab w:val="center" w:pos="4320"/>
          <w:tab w:val="right" w:pos="8640"/>
          <w:tab w:val="left" w:pos="720"/>
        </w:tabs>
        <w:ind w:left="360"/>
        <w:rPr>
          <w:color w:val="000000"/>
          <w:sz w:val="18"/>
          <w:szCs w:val="18"/>
        </w:rPr>
      </w:pPr>
    </w:p>
    <w:p w14:paraId="7DABBB3F" w14:textId="77777777" w:rsidR="00033A02" w:rsidRDefault="00000000">
      <w:pPr>
        <w:pBdr>
          <w:top w:val="nil"/>
          <w:left w:val="nil"/>
          <w:bottom w:val="nil"/>
          <w:right w:val="nil"/>
          <w:between w:val="nil"/>
        </w:pBdr>
        <w:tabs>
          <w:tab w:val="center" w:pos="4320"/>
          <w:tab w:val="right" w:pos="8640"/>
          <w:tab w:val="left" w:pos="720"/>
        </w:tabs>
        <w:spacing w:line="320" w:lineRule="auto"/>
        <w:rPr>
          <w:b/>
          <w:color w:val="000000"/>
        </w:rPr>
      </w:pPr>
      <w:r>
        <w:rPr>
          <w:b/>
          <w:color w:val="000000"/>
        </w:rPr>
        <w:t>25. Identify remedies for failure to comply with the terms of the agreement.</w:t>
      </w:r>
    </w:p>
    <w:p w14:paraId="403B66C2" w14:textId="77777777" w:rsidR="00033A02" w:rsidRDefault="00000000">
      <w:pPr>
        <w:pBdr>
          <w:top w:val="nil"/>
          <w:left w:val="nil"/>
          <w:bottom w:val="nil"/>
          <w:right w:val="nil"/>
          <w:between w:val="nil"/>
        </w:pBdr>
        <w:tabs>
          <w:tab w:val="center" w:pos="4320"/>
          <w:tab w:val="right" w:pos="8640"/>
          <w:tab w:val="left" w:pos="720"/>
        </w:tabs>
        <w:spacing w:line="320" w:lineRule="auto"/>
        <w:rPr>
          <w:color w:val="000000"/>
        </w:rPr>
      </w:pPr>
      <w:r>
        <w:rPr>
          <w:color w:val="000000"/>
        </w:rPr>
        <w:t>If project cannot be completed under the terms of this agreement:</w:t>
      </w:r>
    </w:p>
    <w:p w14:paraId="41E1F884" w14:textId="77777777" w:rsidR="00033A02" w:rsidRDefault="00000000">
      <w:pPr>
        <w:pBdr>
          <w:top w:val="nil"/>
          <w:left w:val="nil"/>
          <w:bottom w:val="nil"/>
          <w:right w:val="nil"/>
          <w:between w:val="nil"/>
        </w:pBdr>
        <w:tabs>
          <w:tab w:val="center" w:pos="4320"/>
          <w:tab w:val="right" w:pos="8640"/>
          <w:tab w:val="left" w:pos="720"/>
        </w:tabs>
        <w:spacing w:line="320" w:lineRule="auto"/>
        <w:rPr>
          <w:color w:val="000000"/>
        </w:rPr>
      </w:pPr>
      <w:proofErr w:type="gramStart"/>
      <w:r>
        <w:rPr>
          <w:color w:val="000000"/>
          <w:sz w:val="22"/>
          <w:szCs w:val="22"/>
        </w:rPr>
        <w:t xml:space="preserve">☒  </w:t>
      </w:r>
      <w:r>
        <w:rPr>
          <w:color w:val="000000"/>
        </w:rPr>
        <w:t>Unused</w:t>
      </w:r>
      <w:proofErr w:type="gramEnd"/>
      <w:r>
        <w:rPr>
          <w:color w:val="000000"/>
        </w:rPr>
        <w:t xml:space="preserve"> funds will be returned to the RAC account. </w:t>
      </w:r>
    </w:p>
    <w:p w14:paraId="1507CA34" w14:textId="77777777" w:rsidR="00033A02" w:rsidRDefault="00000000">
      <w:pPr>
        <w:pBdr>
          <w:top w:val="nil"/>
          <w:left w:val="nil"/>
          <w:bottom w:val="nil"/>
          <w:right w:val="nil"/>
          <w:between w:val="nil"/>
        </w:pBdr>
        <w:tabs>
          <w:tab w:val="center" w:pos="4320"/>
          <w:tab w:val="right" w:pos="8640"/>
          <w:tab w:val="left" w:pos="720"/>
        </w:tabs>
        <w:spacing w:line="320" w:lineRule="auto"/>
        <w:rPr>
          <w:color w:val="000000"/>
          <w:sz w:val="18"/>
          <w:szCs w:val="18"/>
        </w:rPr>
      </w:pPr>
      <w:proofErr w:type="gramStart"/>
      <w:r>
        <w:rPr>
          <w:color w:val="000000"/>
          <w:sz w:val="22"/>
          <w:szCs w:val="22"/>
        </w:rPr>
        <w:t xml:space="preserve">☐  </w:t>
      </w:r>
      <w:r>
        <w:rPr>
          <w:color w:val="000000"/>
        </w:rPr>
        <w:t>Other</w:t>
      </w:r>
      <w:proofErr w:type="gramEnd"/>
      <w:r>
        <w:rPr>
          <w:color w:val="000000"/>
        </w:rPr>
        <w:t>, please explain:</w:t>
      </w:r>
    </w:p>
    <w:p w14:paraId="66E4F618" w14:textId="77777777" w:rsidR="00033A02" w:rsidRDefault="00033A02">
      <w:pPr>
        <w:pBdr>
          <w:top w:val="nil"/>
          <w:left w:val="nil"/>
          <w:bottom w:val="nil"/>
          <w:right w:val="nil"/>
          <w:between w:val="nil"/>
        </w:pBdr>
        <w:tabs>
          <w:tab w:val="center" w:pos="4320"/>
          <w:tab w:val="right" w:pos="8640"/>
        </w:tabs>
        <w:rPr>
          <w:color w:val="000000"/>
          <w:sz w:val="18"/>
          <w:szCs w:val="18"/>
        </w:rPr>
      </w:pPr>
    </w:p>
    <w:p w14:paraId="78C1E250" w14:textId="77777777" w:rsidR="00033A02" w:rsidRDefault="00033A02"/>
    <w:p w14:paraId="411410F9" w14:textId="77777777" w:rsidR="00033A02" w:rsidRDefault="00000000">
      <w:pPr>
        <w:pStyle w:val="Heading1"/>
        <w:pBdr>
          <w:top w:val="single" w:sz="18" w:space="1" w:color="000000"/>
        </w:pBdr>
      </w:pPr>
      <w:r>
        <w:tab/>
      </w:r>
    </w:p>
    <w:p w14:paraId="39DBE850" w14:textId="77777777" w:rsidR="00033A02" w:rsidRDefault="00033A02">
      <w:pPr>
        <w:pStyle w:val="Heading1"/>
        <w:pBdr>
          <w:top w:val="single" w:sz="18" w:space="1" w:color="000000"/>
        </w:pBdr>
      </w:pPr>
    </w:p>
    <w:p w14:paraId="446C2652" w14:textId="77777777" w:rsidR="00033A02" w:rsidRDefault="00000000">
      <w:pPr>
        <w:pStyle w:val="Heading1"/>
        <w:pBdr>
          <w:top w:val="single" w:sz="18" w:space="1" w:color="000000"/>
        </w:pBdr>
        <w:ind w:firstLine="720"/>
      </w:pPr>
      <w:r>
        <w:t>Project Recommended By:</w:t>
      </w:r>
      <w:r>
        <w:tab/>
      </w:r>
      <w:r>
        <w:tab/>
      </w:r>
      <w:r>
        <w:tab/>
      </w:r>
      <w:r>
        <w:tab/>
      </w:r>
      <w:r>
        <w:tab/>
        <w:t>Project Approved By:</w:t>
      </w:r>
    </w:p>
    <w:p w14:paraId="0406E8CA" w14:textId="77777777" w:rsidR="00033A02" w:rsidRDefault="00033A02">
      <w:pPr>
        <w:pStyle w:val="Heading1"/>
      </w:pPr>
    </w:p>
    <w:p w14:paraId="181D4E6C" w14:textId="77777777" w:rsidR="00033A02" w:rsidRDefault="00000000">
      <w:pPr>
        <w:rPr>
          <w:b/>
          <w:i/>
        </w:rPr>
      </w:pPr>
      <w:r>
        <w:tab/>
      </w:r>
      <w:r>
        <w:rPr>
          <w:b/>
          <w:i/>
        </w:rPr>
        <w:t>/s/ (INSERT Signature)</w:t>
      </w:r>
      <w:r>
        <w:rPr>
          <w:b/>
          <w:i/>
        </w:rPr>
        <w:tab/>
      </w:r>
      <w:r>
        <w:rPr>
          <w:b/>
          <w:i/>
        </w:rPr>
        <w:tab/>
      </w:r>
      <w:r>
        <w:rPr>
          <w:b/>
          <w:i/>
        </w:rPr>
        <w:tab/>
      </w:r>
      <w:r>
        <w:rPr>
          <w:b/>
          <w:i/>
        </w:rPr>
        <w:tab/>
      </w:r>
      <w:r>
        <w:rPr>
          <w:b/>
          <w:i/>
        </w:rPr>
        <w:tab/>
        <w:t>/s/ (INSERT Signature)</w:t>
      </w:r>
    </w:p>
    <w:p w14:paraId="37565230" w14:textId="77777777" w:rsidR="00033A02" w:rsidRDefault="00000000">
      <w:pPr>
        <w:pStyle w:val="Heading1"/>
        <w:spacing w:after="120"/>
      </w:pPr>
      <w:r>
        <w:tab/>
        <w:t>Chairperson</w:t>
      </w:r>
      <w:r>
        <w:tab/>
      </w:r>
      <w:r>
        <w:tab/>
      </w:r>
      <w:r>
        <w:tab/>
      </w:r>
      <w:r>
        <w:tab/>
      </w:r>
      <w:r>
        <w:tab/>
      </w:r>
      <w:r>
        <w:tab/>
        <w:t xml:space="preserve"> </w:t>
      </w:r>
      <w:r>
        <w:tab/>
        <w:t>Forest Supervisor</w:t>
      </w:r>
    </w:p>
    <w:p w14:paraId="059BC3D2" w14:textId="77777777" w:rsidR="00033A02" w:rsidRDefault="00000000">
      <w:pPr>
        <w:spacing w:after="120"/>
        <w:sectPr w:rsidR="00033A02" w:rsidSect="00A478FA">
          <w:footerReference w:type="default" r:id="rId9"/>
          <w:footerReference w:type="first" r:id="rId10"/>
          <w:pgSz w:w="12240" w:h="15840"/>
          <w:pgMar w:top="900" w:right="1152" w:bottom="720" w:left="1152" w:header="720" w:footer="720" w:gutter="0"/>
          <w:pgNumType w:start="1"/>
          <w:cols w:space="720"/>
          <w:titlePg/>
        </w:sectPr>
      </w:pPr>
      <w:r>
        <w:tab/>
        <w:t>Resource Advisory Committee</w:t>
      </w:r>
      <w:r>
        <w:tab/>
      </w:r>
      <w:r>
        <w:tab/>
      </w:r>
      <w:r>
        <w:tab/>
      </w:r>
      <w:r>
        <w:tab/>
        <w:t>______________ National Forest</w:t>
      </w:r>
      <w:r>
        <w:tab/>
      </w:r>
    </w:p>
    <w:p w14:paraId="43B41499" w14:textId="77777777" w:rsidR="00033A02" w:rsidRDefault="00000000">
      <w:pPr>
        <w:spacing w:after="120"/>
        <w:rPr>
          <w:sz w:val="28"/>
          <w:szCs w:val="28"/>
        </w:rPr>
      </w:pPr>
      <w:r>
        <w:rPr>
          <w:sz w:val="28"/>
          <w:szCs w:val="28"/>
        </w:rPr>
        <w:lastRenderedPageBreak/>
        <w:t xml:space="preserve">Monitoring Plan </w:t>
      </w:r>
    </w:p>
    <w:p w14:paraId="6E870C18" w14:textId="77777777" w:rsidR="00033A02" w:rsidRDefault="00000000">
      <w:pPr>
        <w:spacing w:after="120"/>
        <w:rPr>
          <w:sz w:val="28"/>
          <w:szCs w:val="28"/>
        </w:rPr>
      </w:pPr>
      <w:r>
        <w:rPr>
          <w:sz w:val="28"/>
          <w:szCs w:val="28"/>
        </w:rPr>
        <w:t>Goals:</w:t>
      </w:r>
    </w:p>
    <w:p w14:paraId="4DE7DEBE" w14:textId="77777777" w:rsidR="00033A02" w:rsidRDefault="00000000">
      <w:pPr>
        <w:numPr>
          <w:ilvl w:val="0"/>
          <w:numId w:val="3"/>
        </w:numPr>
        <w:pBdr>
          <w:top w:val="nil"/>
          <w:left w:val="nil"/>
          <w:bottom w:val="nil"/>
          <w:right w:val="nil"/>
          <w:between w:val="nil"/>
        </w:pBdr>
        <w:spacing w:after="120"/>
        <w:rPr>
          <w:color w:val="000000"/>
          <w:sz w:val="28"/>
          <w:szCs w:val="28"/>
        </w:rPr>
      </w:pPr>
      <w:r>
        <w:rPr>
          <w:color w:val="000000"/>
          <w:sz w:val="28"/>
          <w:szCs w:val="28"/>
        </w:rPr>
        <w:t xml:space="preserve">To conduct maintenance and improvement of access paths, staging areas, and belay pads at seven crags in Hellgate and Avalanche gulches. </w:t>
      </w:r>
    </w:p>
    <w:p w14:paraId="5358F9C3" w14:textId="77777777" w:rsidR="00033A02" w:rsidRDefault="00000000">
      <w:pPr>
        <w:spacing w:after="120"/>
        <w:rPr>
          <w:sz w:val="28"/>
          <w:szCs w:val="28"/>
        </w:rPr>
      </w:pPr>
      <w:r>
        <w:rPr>
          <w:sz w:val="28"/>
          <w:szCs w:val="28"/>
        </w:rPr>
        <w:t xml:space="preserve">Performance Metrics: As we progress through the 2025-2026 work period, the Helena Climbers Coalition will track the following performance metrics: </w:t>
      </w:r>
    </w:p>
    <w:p w14:paraId="17728668" w14:textId="77777777" w:rsidR="00033A02" w:rsidRDefault="00000000">
      <w:pPr>
        <w:numPr>
          <w:ilvl w:val="0"/>
          <w:numId w:val="2"/>
        </w:numPr>
        <w:pBdr>
          <w:top w:val="nil"/>
          <w:left w:val="nil"/>
          <w:bottom w:val="nil"/>
          <w:right w:val="nil"/>
          <w:between w:val="nil"/>
        </w:pBdr>
        <w:rPr>
          <w:color w:val="000000"/>
          <w:sz w:val="28"/>
          <w:szCs w:val="28"/>
        </w:rPr>
      </w:pPr>
      <w:r>
        <w:rPr>
          <w:color w:val="000000"/>
          <w:sz w:val="28"/>
          <w:szCs w:val="28"/>
        </w:rPr>
        <w:t xml:space="preserve">Feet of access path </w:t>
      </w:r>
      <w:proofErr w:type="gramStart"/>
      <w:r>
        <w:rPr>
          <w:color w:val="000000"/>
          <w:sz w:val="28"/>
          <w:szCs w:val="28"/>
        </w:rPr>
        <w:t>improved</w:t>
      </w:r>
      <w:proofErr w:type="gramEnd"/>
      <w:r>
        <w:rPr>
          <w:color w:val="000000"/>
          <w:sz w:val="28"/>
          <w:szCs w:val="28"/>
        </w:rPr>
        <w:t xml:space="preserve"> </w:t>
      </w:r>
    </w:p>
    <w:p w14:paraId="1F9B1215" w14:textId="77777777" w:rsidR="00033A02" w:rsidRDefault="00000000">
      <w:pPr>
        <w:numPr>
          <w:ilvl w:val="0"/>
          <w:numId w:val="2"/>
        </w:numPr>
        <w:pBdr>
          <w:top w:val="nil"/>
          <w:left w:val="nil"/>
          <w:bottom w:val="nil"/>
          <w:right w:val="nil"/>
          <w:between w:val="nil"/>
        </w:pBdr>
        <w:rPr>
          <w:sz w:val="28"/>
          <w:szCs w:val="28"/>
        </w:rPr>
      </w:pPr>
      <w:r>
        <w:rPr>
          <w:sz w:val="28"/>
          <w:szCs w:val="28"/>
        </w:rPr>
        <w:t xml:space="preserve">Number of signs </w:t>
      </w:r>
      <w:proofErr w:type="gramStart"/>
      <w:r>
        <w:rPr>
          <w:sz w:val="28"/>
          <w:szCs w:val="28"/>
        </w:rPr>
        <w:t>placed</w:t>
      </w:r>
      <w:proofErr w:type="gramEnd"/>
    </w:p>
    <w:p w14:paraId="1B11825A" w14:textId="77777777" w:rsidR="00033A02" w:rsidRDefault="00000000">
      <w:pPr>
        <w:numPr>
          <w:ilvl w:val="0"/>
          <w:numId w:val="2"/>
        </w:numPr>
        <w:pBdr>
          <w:top w:val="nil"/>
          <w:left w:val="nil"/>
          <w:bottom w:val="nil"/>
          <w:right w:val="nil"/>
          <w:between w:val="nil"/>
        </w:pBdr>
        <w:rPr>
          <w:color w:val="000000"/>
          <w:sz w:val="28"/>
          <w:szCs w:val="28"/>
        </w:rPr>
      </w:pPr>
      <w:r>
        <w:rPr>
          <w:color w:val="000000"/>
          <w:sz w:val="28"/>
          <w:szCs w:val="28"/>
        </w:rPr>
        <w:t xml:space="preserve">Number of belay pads </w:t>
      </w:r>
      <w:proofErr w:type="gramStart"/>
      <w:r>
        <w:rPr>
          <w:color w:val="000000"/>
          <w:sz w:val="28"/>
          <w:szCs w:val="28"/>
        </w:rPr>
        <w:t>improved</w:t>
      </w:r>
      <w:proofErr w:type="gramEnd"/>
    </w:p>
    <w:p w14:paraId="09C27E8E" w14:textId="77777777" w:rsidR="00033A02" w:rsidRDefault="00000000">
      <w:pPr>
        <w:numPr>
          <w:ilvl w:val="0"/>
          <w:numId w:val="2"/>
        </w:numPr>
        <w:pBdr>
          <w:top w:val="nil"/>
          <w:left w:val="nil"/>
          <w:bottom w:val="nil"/>
          <w:right w:val="nil"/>
          <w:between w:val="nil"/>
        </w:pBdr>
        <w:rPr>
          <w:color w:val="000000"/>
          <w:sz w:val="28"/>
          <w:szCs w:val="28"/>
        </w:rPr>
      </w:pPr>
      <w:r>
        <w:rPr>
          <w:color w:val="000000"/>
          <w:sz w:val="28"/>
          <w:szCs w:val="28"/>
        </w:rPr>
        <w:t>Number of crags with improved staging areas</w:t>
      </w:r>
    </w:p>
    <w:p w14:paraId="057DC87C" w14:textId="77777777" w:rsidR="00033A02" w:rsidRDefault="00000000">
      <w:pPr>
        <w:numPr>
          <w:ilvl w:val="0"/>
          <w:numId w:val="2"/>
        </w:numPr>
        <w:pBdr>
          <w:top w:val="nil"/>
          <w:left w:val="nil"/>
          <w:bottom w:val="nil"/>
          <w:right w:val="nil"/>
          <w:between w:val="nil"/>
        </w:pBdr>
        <w:spacing w:after="120"/>
        <w:rPr>
          <w:color w:val="000000"/>
          <w:sz w:val="28"/>
          <w:szCs w:val="28"/>
        </w:rPr>
      </w:pPr>
      <w:r>
        <w:rPr>
          <w:color w:val="000000"/>
          <w:sz w:val="28"/>
          <w:szCs w:val="28"/>
        </w:rPr>
        <w:t>The Townsend RD will monitor noxious weed infestations after chemical treatment in 202</w:t>
      </w:r>
      <w:r>
        <w:rPr>
          <w:sz w:val="28"/>
          <w:szCs w:val="28"/>
        </w:rPr>
        <w:t>5</w:t>
      </w:r>
      <w:r>
        <w:rPr>
          <w:color w:val="000000"/>
          <w:sz w:val="28"/>
          <w:szCs w:val="28"/>
        </w:rPr>
        <w:t xml:space="preserve"> and 202</w:t>
      </w:r>
      <w:r>
        <w:rPr>
          <w:sz w:val="28"/>
          <w:szCs w:val="28"/>
        </w:rPr>
        <w:t>6</w:t>
      </w:r>
      <w:r>
        <w:rPr>
          <w:color w:val="000000"/>
          <w:sz w:val="28"/>
          <w:szCs w:val="28"/>
        </w:rPr>
        <w:t>.</w:t>
      </w:r>
      <w:r>
        <w:br w:type="page"/>
      </w:r>
    </w:p>
    <w:p w14:paraId="4580E7AE" w14:textId="77777777" w:rsidR="00033A02" w:rsidRDefault="00033A02">
      <w:pPr>
        <w:spacing w:after="120"/>
        <w:rPr>
          <w:sz w:val="28"/>
          <w:szCs w:val="28"/>
        </w:rPr>
      </w:pPr>
    </w:p>
    <w:p w14:paraId="7D44E59C" w14:textId="77777777" w:rsidR="00033A02" w:rsidRDefault="00000000">
      <w:pPr>
        <w:pStyle w:val="Heading1"/>
        <w:rPr>
          <w:sz w:val="28"/>
          <w:szCs w:val="28"/>
        </w:rPr>
      </w:pPr>
      <w:r>
        <w:rPr>
          <w:sz w:val="28"/>
          <w:szCs w:val="28"/>
        </w:rPr>
        <w:t>Project Cost Analysis Worksheet</w:t>
      </w:r>
    </w:p>
    <w:p w14:paraId="572984FC" w14:textId="77777777" w:rsidR="00033A02" w:rsidRDefault="00000000">
      <w:r>
        <w:t>Worksheet 1</w:t>
      </w:r>
    </w:p>
    <w:p w14:paraId="6EDFA65D" w14:textId="77777777" w:rsidR="00033A02" w:rsidRDefault="00000000">
      <w:pPr>
        <w:pStyle w:val="Heading2"/>
      </w:pPr>
      <w:r>
        <w:t>Please submit this worksheet with your proposal</w:t>
      </w:r>
    </w:p>
    <w:tbl>
      <w:tblPr>
        <w:tblStyle w:val="aa"/>
        <w:tblW w:w="10152" w:type="dxa"/>
        <w:tblBorders>
          <w:top w:val="single" w:sz="18" w:space="0" w:color="000000"/>
          <w:left w:val="single" w:sz="18" w:space="0" w:color="000000"/>
          <w:bottom w:val="single" w:sz="18" w:space="0" w:color="000000"/>
          <w:right w:val="single" w:sz="18" w:space="0" w:color="000000"/>
          <w:insideH w:val="single" w:sz="4" w:space="0" w:color="000000"/>
          <w:insideV w:val="single" w:sz="4" w:space="0" w:color="000000"/>
        </w:tblBorders>
        <w:tblLayout w:type="fixed"/>
        <w:tblLook w:val="0000" w:firstRow="0" w:lastRow="0" w:firstColumn="0" w:lastColumn="0" w:noHBand="0" w:noVBand="0"/>
      </w:tblPr>
      <w:tblGrid>
        <w:gridCol w:w="3579"/>
        <w:gridCol w:w="1638"/>
        <w:gridCol w:w="1645"/>
        <w:gridCol w:w="1645"/>
        <w:gridCol w:w="1645"/>
      </w:tblGrid>
      <w:tr w:rsidR="00033A02" w14:paraId="62D5DAB4" w14:textId="77777777">
        <w:tc>
          <w:tcPr>
            <w:tcW w:w="3579" w:type="dxa"/>
            <w:tcBorders>
              <w:top w:val="single" w:sz="18" w:space="0" w:color="000000"/>
              <w:bottom w:val="single" w:sz="18" w:space="0" w:color="000000"/>
            </w:tcBorders>
            <w:shd w:val="clear" w:color="auto" w:fill="FFFFFF"/>
          </w:tcPr>
          <w:p w14:paraId="14FE306E" w14:textId="77777777" w:rsidR="00033A02" w:rsidRDefault="00033A02">
            <w:pPr>
              <w:pBdr>
                <w:top w:val="nil"/>
                <w:left w:val="nil"/>
                <w:bottom w:val="nil"/>
                <w:right w:val="nil"/>
                <w:between w:val="nil"/>
              </w:pBdr>
              <w:tabs>
                <w:tab w:val="center" w:pos="4320"/>
                <w:tab w:val="right" w:pos="8640"/>
              </w:tabs>
              <w:rPr>
                <w:b/>
                <w:color w:val="000000"/>
                <w:sz w:val="22"/>
                <w:szCs w:val="22"/>
              </w:rPr>
            </w:pPr>
          </w:p>
          <w:p w14:paraId="76949C23" w14:textId="77777777" w:rsidR="00033A02" w:rsidRDefault="00033A02">
            <w:pPr>
              <w:pBdr>
                <w:top w:val="nil"/>
                <w:left w:val="nil"/>
                <w:bottom w:val="nil"/>
                <w:right w:val="nil"/>
                <w:between w:val="nil"/>
              </w:pBdr>
              <w:tabs>
                <w:tab w:val="center" w:pos="4320"/>
                <w:tab w:val="right" w:pos="8640"/>
              </w:tabs>
              <w:rPr>
                <w:b/>
                <w:color w:val="000000"/>
                <w:sz w:val="22"/>
                <w:szCs w:val="22"/>
              </w:rPr>
            </w:pPr>
          </w:p>
          <w:p w14:paraId="3E36E30D" w14:textId="77777777" w:rsidR="00033A02" w:rsidRDefault="00033A02">
            <w:pPr>
              <w:pBdr>
                <w:top w:val="nil"/>
                <w:left w:val="nil"/>
                <w:bottom w:val="nil"/>
                <w:right w:val="nil"/>
                <w:between w:val="nil"/>
              </w:pBdr>
              <w:tabs>
                <w:tab w:val="center" w:pos="4320"/>
                <w:tab w:val="right" w:pos="8640"/>
              </w:tabs>
              <w:rPr>
                <w:b/>
                <w:color w:val="000000"/>
                <w:sz w:val="22"/>
                <w:szCs w:val="22"/>
              </w:rPr>
            </w:pPr>
          </w:p>
          <w:p w14:paraId="5AB138C5" w14:textId="77777777" w:rsidR="00033A02" w:rsidRDefault="00000000">
            <w:pPr>
              <w:pBdr>
                <w:top w:val="nil"/>
                <w:left w:val="nil"/>
                <w:bottom w:val="nil"/>
                <w:right w:val="nil"/>
                <w:between w:val="nil"/>
              </w:pBdr>
              <w:tabs>
                <w:tab w:val="center" w:pos="4320"/>
                <w:tab w:val="right" w:pos="8640"/>
              </w:tabs>
              <w:rPr>
                <w:b/>
                <w:color w:val="000000"/>
                <w:sz w:val="22"/>
                <w:szCs w:val="22"/>
              </w:rPr>
            </w:pPr>
            <w:r>
              <w:rPr>
                <w:b/>
                <w:color w:val="000000"/>
                <w:sz w:val="22"/>
                <w:szCs w:val="22"/>
              </w:rPr>
              <w:t>Item</w:t>
            </w:r>
          </w:p>
        </w:tc>
        <w:tc>
          <w:tcPr>
            <w:tcW w:w="1638" w:type="dxa"/>
            <w:tcBorders>
              <w:top w:val="single" w:sz="18" w:space="0" w:color="000000"/>
              <w:bottom w:val="single" w:sz="18" w:space="0" w:color="000000"/>
            </w:tcBorders>
            <w:shd w:val="clear" w:color="auto" w:fill="FFFFFF"/>
          </w:tcPr>
          <w:p w14:paraId="5BDBCF9B" w14:textId="77777777" w:rsidR="00033A02" w:rsidRDefault="00000000">
            <w:pPr>
              <w:pBdr>
                <w:top w:val="nil"/>
                <w:left w:val="nil"/>
                <w:bottom w:val="nil"/>
                <w:right w:val="nil"/>
                <w:between w:val="nil"/>
              </w:pBdr>
              <w:tabs>
                <w:tab w:val="center" w:pos="4320"/>
                <w:tab w:val="right" w:pos="8640"/>
              </w:tabs>
              <w:jc w:val="center"/>
              <w:rPr>
                <w:i/>
                <w:color w:val="000000"/>
                <w:sz w:val="22"/>
                <w:szCs w:val="22"/>
              </w:rPr>
            </w:pPr>
            <w:r>
              <w:rPr>
                <w:i/>
                <w:color w:val="000000"/>
                <w:sz w:val="22"/>
                <w:szCs w:val="22"/>
              </w:rPr>
              <w:t>Column A</w:t>
            </w:r>
          </w:p>
          <w:p w14:paraId="1AB858AF" w14:textId="77777777" w:rsidR="00033A02" w:rsidRDefault="00000000">
            <w:pPr>
              <w:pBdr>
                <w:top w:val="nil"/>
                <w:left w:val="nil"/>
                <w:bottom w:val="nil"/>
                <w:right w:val="nil"/>
                <w:between w:val="nil"/>
              </w:pBdr>
              <w:tabs>
                <w:tab w:val="center" w:pos="4320"/>
                <w:tab w:val="right" w:pos="8640"/>
              </w:tabs>
              <w:jc w:val="center"/>
              <w:rPr>
                <w:b/>
                <w:color w:val="000000"/>
                <w:sz w:val="22"/>
                <w:szCs w:val="22"/>
              </w:rPr>
            </w:pPr>
            <w:r>
              <w:rPr>
                <w:b/>
                <w:color w:val="000000"/>
                <w:sz w:val="22"/>
                <w:szCs w:val="22"/>
              </w:rPr>
              <w:t>Fed. Agency</w:t>
            </w:r>
          </w:p>
          <w:p w14:paraId="2D2EF037" w14:textId="77777777" w:rsidR="00033A02" w:rsidRDefault="00000000">
            <w:pPr>
              <w:pBdr>
                <w:top w:val="nil"/>
                <w:left w:val="nil"/>
                <w:bottom w:val="nil"/>
                <w:right w:val="nil"/>
                <w:between w:val="nil"/>
              </w:pBdr>
              <w:tabs>
                <w:tab w:val="center" w:pos="4320"/>
                <w:tab w:val="right" w:pos="8640"/>
              </w:tabs>
              <w:jc w:val="center"/>
              <w:rPr>
                <w:b/>
                <w:color w:val="000000"/>
                <w:sz w:val="22"/>
                <w:szCs w:val="22"/>
              </w:rPr>
            </w:pPr>
            <w:r>
              <w:rPr>
                <w:b/>
                <w:color w:val="000000"/>
                <w:sz w:val="22"/>
                <w:szCs w:val="22"/>
              </w:rPr>
              <w:t>Appropriated</w:t>
            </w:r>
          </w:p>
          <w:p w14:paraId="7CC2421F" w14:textId="77777777" w:rsidR="00033A02" w:rsidRDefault="00000000">
            <w:pPr>
              <w:pBdr>
                <w:top w:val="nil"/>
                <w:left w:val="nil"/>
                <w:bottom w:val="nil"/>
                <w:right w:val="nil"/>
                <w:between w:val="nil"/>
              </w:pBdr>
              <w:tabs>
                <w:tab w:val="center" w:pos="4320"/>
                <w:tab w:val="right" w:pos="8640"/>
              </w:tabs>
              <w:jc w:val="center"/>
              <w:rPr>
                <w:b/>
                <w:color w:val="000000"/>
                <w:sz w:val="22"/>
                <w:szCs w:val="22"/>
              </w:rPr>
            </w:pPr>
            <w:r>
              <w:rPr>
                <w:b/>
                <w:color w:val="000000"/>
                <w:sz w:val="22"/>
                <w:szCs w:val="22"/>
              </w:rPr>
              <w:t>Contribution</w:t>
            </w:r>
          </w:p>
        </w:tc>
        <w:tc>
          <w:tcPr>
            <w:tcW w:w="1645" w:type="dxa"/>
            <w:tcBorders>
              <w:top w:val="single" w:sz="18" w:space="0" w:color="000000"/>
              <w:bottom w:val="single" w:sz="18" w:space="0" w:color="000000"/>
            </w:tcBorders>
            <w:shd w:val="clear" w:color="auto" w:fill="FFFFFF"/>
          </w:tcPr>
          <w:p w14:paraId="436F9ECA" w14:textId="77777777" w:rsidR="00033A02" w:rsidRDefault="00000000">
            <w:pPr>
              <w:pBdr>
                <w:top w:val="nil"/>
                <w:left w:val="nil"/>
                <w:bottom w:val="nil"/>
                <w:right w:val="nil"/>
                <w:between w:val="nil"/>
              </w:pBdr>
              <w:tabs>
                <w:tab w:val="center" w:pos="4320"/>
                <w:tab w:val="right" w:pos="8640"/>
              </w:tabs>
              <w:jc w:val="center"/>
              <w:rPr>
                <w:i/>
                <w:color w:val="000000"/>
                <w:sz w:val="22"/>
                <w:szCs w:val="22"/>
              </w:rPr>
            </w:pPr>
            <w:r>
              <w:rPr>
                <w:i/>
                <w:color w:val="000000"/>
                <w:sz w:val="22"/>
                <w:szCs w:val="22"/>
              </w:rPr>
              <w:t>Column B</w:t>
            </w:r>
          </w:p>
          <w:p w14:paraId="2C2B8B38" w14:textId="77777777" w:rsidR="00033A02" w:rsidRDefault="00000000">
            <w:pPr>
              <w:pBdr>
                <w:top w:val="nil"/>
                <w:left w:val="nil"/>
                <w:bottom w:val="nil"/>
                <w:right w:val="nil"/>
                <w:between w:val="nil"/>
              </w:pBdr>
              <w:tabs>
                <w:tab w:val="center" w:pos="4320"/>
                <w:tab w:val="right" w:pos="8640"/>
              </w:tabs>
              <w:jc w:val="center"/>
              <w:rPr>
                <w:b/>
                <w:color w:val="000000"/>
                <w:sz w:val="22"/>
                <w:szCs w:val="22"/>
              </w:rPr>
            </w:pPr>
            <w:r>
              <w:rPr>
                <w:b/>
                <w:color w:val="000000"/>
                <w:sz w:val="22"/>
                <w:szCs w:val="22"/>
              </w:rPr>
              <w:t>Requested</w:t>
            </w:r>
          </w:p>
          <w:p w14:paraId="1D88A309" w14:textId="77777777" w:rsidR="00033A02" w:rsidRDefault="00000000">
            <w:pPr>
              <w:pBdr>
                <w:top w:val="nil"/>
                <w:left w:val="nil"/>
                <w:bottom w:val="nil"/>
                <w:right w:val="nil"/>
                <w:between w:val="nil"/>
              </w:pBdr>
              <w:tabs>
                <w:tab w:val="center" w:pos="4320"/>
                <w:tab w:val="right" w:pos="8640"/>
              </w:tabs>
              <w:jc w:val="center"/>
              <w:rPr>
                <w:b/>
                <w:color w:val="000000"/>
                <w:sz w:val="22"/>
                <w:szCs w:val="22"/>
              </w:rPr>
            </w:pPr>
            <w:r>
              <w:rPr>
                <w:b/>
                <w:color w:val="000000"/>
                <w:sz w:val="22"/>
                <w:szCs w:val="22"/>
              </w:rPr>
              <w:t>Title II</w:t>
            </w:r>
          </w:p>
          <w:p w14:paraId="1DE352E2" w14:textId="77777777" w:rsidR="00033A02" w:rsidRDefault="00000000">
            <w:pPr>
              <w:pBdr>
                <w:top w:val="nil"/>
                <w:left w:val="nil"/>
                <w:bottom w:val="nil"/>
                <w:right w:val="nil"/>
                <w:between w:val="nil"/>
              </w:pBdr>
              <w:tabs>
                <w:tab w:val="center" w:pos="4320"/>
                <w:tab w:val="right" w:pos="8640"/>
              </w:tabs>
              <w:jc w:val="center"/>
              <w:rPr>
                <w:b/>
                <w:color w:val="000000"/>
                <w:sz w:val="22"/>
                <w:szCs w:val="22"/>
              </w:rPr>
            </w:pPr>
            <w:r>
              <w:rPr>
                <w:b/>
                <w:color w:val="000000"/>
                <w:sz w:val="22"/>
                <w:szCs w:val="22"/>
              </w:rPr>
              <w:t>Contribution</w:t>
            </w:r>
          </w:p>
        </w:tc>
        <w:tc>
          <w:tcPr>
            <w:tcW w:w="1645" w:type="dxa"/>
            <w:tcBorders>
              <w:top w:val="single" w:sz="18" w:space="0" w:color="000000"/>
              <w:bottom w:val="single" w:sz="18" w:space="0" w:color="000000"/>
            </w:tcBorders>
            <w:shd w:val="clear" w:color="auto" w:fill="FFFFFF"/>
          </w:tcPr>
          <w:p w14:paraId="34EF6DF0" w14:textId="77777777" w:rsidR="00033A02" w:rsidRDefault="00000000">
            <w:pPr>
              <w:pBdr>
                <w:top w:val="nil"/>
                <w:left w:val="nil"/>
                <w:bottom w:val="nil"/>
                <w:right w:val="nil"/>
                <w:between w:val="nil"/>
              </w:pBdr>
              <w:tabs>
                <w:tab w:val="center" w:pos="4320"/>
                <w:tab w:val="right" w:pos="8640"/>
              </w:tabs>
              <w:jc w:val="center"/>
              <w:rPr>
                <w:i/>
                <w:color w:val="000000"/>
                <w:sz w:val="22"/>
                <w:szCs w:val="22"/>
              </w:rPr>
            </w:pPr>
            <w:r>
              <w:rPr>
                <w:i/>
                <w:color w:val="000000"/>
                <w:sz w:val="22"/>
                <w:szCs w:val="22"/>
              </w:rPr>
              <w:t>Column C</w:t>
            </w:r>
          </w:p>
          <w:p w14:paraId="60594EC0" w14:textId="77777777" w:rsidR="00033A02" w:rsidRDefault="00000000">
            <w:pPr>
              <w:pBdr>
                <w:top w:val="nil"/>
                <w:left w:val="nil"/>
                <w:bottom w:val="nil"/>
                <w:right w:val="nil"/>
                <w:between w:val="nil"/>
              </w:pBdr>
              <w:tabs>
                <w:tab w:val="center" w:pos="4320"/>
                <w:tab w:val="right" w:pos="8640"/>
              </w:tabs>
              <w:jc w:val="center"/>
              <w:rPr>
                <w:b/>
                <w:color w:val="000000"/>
                <w:sz w:val="22"/>
                <w:szCs w:val="22"/>
              </w:rPr>
            </w:pPr>
            <w:r>
              <w:rPr>
                <w:b/>
                <w:color w:val="000000"/>
                <w:sz w:val="22"/>
                <w:szCs w:val="22"/>
              </w:rPr>
              <w:t>Other</w:t>
            </w:r>
          </w:p>
          <w:p w14:paraId="5D2F0F4A" w14:textId="77777777" w:rsidR="00033A02" w:rsidRDefault="00000000">
            <w:pPr>
              <w:pBdr>
                <w:top w:val="nil"/>
                <w:left w:val="nil"/>
                <w:bottom w:val="nil"/>
                <w:right w:val="nil"/>
                <w:between w:val="nil"/>
              </w:pBdr>
              <w:tabs>
                <w:tab w:val="center" w:pos="4320"/>
                <w:tab w:val="right" w:pos="8640"/>
              </w:tabs>
              <w:jc w:val="center"/>
              <w:rPr>
                <w:b/>
                <w:color w:val="000000"/>
                <w:sz w:val="22"/>
                <w:szCs w:val="22"/>
              </w:rPr>
            </w:pPr>
            <w:r>
              <w:rPr>
                <w:b/>
                <w:color w:val="000000"/>
                <w:sz w:val="22"/>
                <w:szCs w:val="22"/>
              </w:rPr>
              <w:t>Contributions</w:t>
            </w:r>
          </w:p>
        </w:tc>
        <w:tc>
          <w:tcPr>
            <w:tcW w:w="1645" w:type="dxa"/>
            <w:tcBorders>
              <w:top w:val="single" w:sz="18" w:space="0" w:color="000000"/>
              <w:bottom w:val="single" w:sz="18" w:space="0" w:color="000000"/>
            </w:tcBorders>
            <w:shd w:val="clear" w:color="auto" w:fill="FFFFFF"/>
          </w:tcPr>
          <w:p w14:paraId="716A672A" w14:textId="77777777" w:rsidR="00033A02" w:rsidRDefault="00000000">
            <w:pPr>
              <w:pBdr>
                <w:top w:val="nil"/>
                <w:left w:val="nil"/>
                <w:bottom w:val="nil"/>
                <w:right w:val="nil"/>
                <w:between w:val="nil"/>
              </w:pBdr>
              <w:tabs>
                <w:tab w:val="center" w:pos="4320"/>
                <w:tab w:val="right" w:pos="8640"/>
              </w:tabs>
              <w:jc w:val="center"/>
              <w:rPr>
                <w:i/>
                <w:color w:val="000000"/>
                <w:sz w:val="22"/>
                <w:szCs w:val="22"/>
              </w:rPr>
            </w:pPr>
            <w:r>
              <w:rPr>
                <w:i/>
                <w:color w:val="000000"/>
                <w:sz w:val="22"/>
                <w:szCs w:val="22"/>
              </w:rPr>
              <w:t>Column D</w:t>
            </w:r>
          </w:p>
          <w:p w14:paraId="1A04BBEF" w14:textId="77777777" w:rsidR="00033A02" w:rsidRDefault="00000000">
            <w:pPr>
              <w:pBdr>
                <w:top w:val="nil"/>
                <w:left w:val="nil"/>
                <w:bottom w:val="nil"/>
                <w:right w:val="nil"/>
                <w:between w:val="nil"/>
              </w:pBdr>
              <w:tabs>
                <w:tab w:val="center" w:pos="4320"/>
                <w:tab w:val="right" w:pos="8640"/>
              </w:tabs>
              <w:jc w:val="center"/>
              <w:rPr>
                <w:b/>
                <w:color w:val="000000"/>
                <w:sz w:val="22"/>
                <w:szCs w:val="22"/>
              </w:rPr>
            </w:pPr>
            <w:r>
              <w:rPr>
                <w:b/>
                <w:color w:val="000000"/>
                <w:sz w:val="22"/>
                <w:szCs w:val="22"/>
              </w:rPr>
              <w:t>Total</w:t>
            </w:r>
          </w:p>
          <w:p w14:paraId="42AA7519" w14:textId="77777777" w:rsidR="00033A02" w:rsidRDefault="00000000">
            <w:pPr>
              <w:pBdr>
                <w:top w:val="nil"/>
                <w:left w:val="nil"/>
                <w:bottom w:val="nil"/>
                <w:right w:val="nil"/>
                <w:between w:val="nil"/>
              </w:pBdr>
              <w:tabs>
                <w:tab w:val="center" w:pos="4320"/>
                <w:tab w:val="right" w:pos="8640"/>
              </w:tabs>
              <w:jc w:val="center"/>
              <w:rPr>
                <w:b/>
                <w:color w:val="000000"/>
                <w:sz w:val="22"/>
                <w:szCs w:val="22"/>
              </w:rPr>
            </w:pPr>
            <w:r>
              <w:rPr>
                <w:b/>
                <w:color w:val="000000"/>
                <w:sz w:val="22"/>
                <w:szCs w:val="22"/>
              </w:rPr>
              <w:t>Available</w:t>
            </w:r>
          </w:p>
          <w:p w14:paraId="205B1F8B" w14:textId="77777777" w:rsidR="00033A02" w:rsidRDefault="00000000">
            <w:pPr>
              <w:pBdr>
                <w:top w:val="nil"/>
                <w:left w:val="nil"/>
                <w:bottom w:val="nil"/>
                <w:right w:val="nil"/>
                <w:between w:val="nil"/>
              </w:pBdr>
              <w:tabs>
                <w:tab w:val="center" w:pos="4320"/>
                <w:tab w:val="right" w:pos="8640"/>
              </w:tabs>
              <w:jc w:val="center"/>
              <w:rPr>
                <w:b/>
                <w:color w:val="000000"/>
                <w:sz w:val="22"/>
                <w:szCs w:val="22"/>
              </w:rPr>
            </w:pPr>
            <w:r>
              <w:rPr>
                <w:b/>
                <w:color w:val="000000"/>
                <w:sz w:val="22"/>
                <w:szCs w:val="22"/>
              </w:rPr>
              <w:t>Funds</w:t>
            </w:r>
          </w:p>
        </w:tc>
      </w:tr>
      <w:tr w:rsidR="00033A02" w14:paraId="5E03AAF1" w14:textId="77777777">
        <w:tc>
          <w:tcPr>
            <w:tcW w:w="3579" w:type="dxa"/>
            <w:tcBorders>
              <w:top w:val="single" w:sz="18" w:space="0" w:color="000000"/>
            </w:tcBorders>
          </w:tcPr>
          <w:p w14:paraId="413428F8" w14:textId="77777777" w:rsidR="00033A02" w:rsidRDefault="00000000">
            <w:pPr>
              <w:pBdr>
                <w:top w:val="nil"/>
                <w:left w:val="nil"/>
                <w:bottom w:val="nil"/>
                <w:right w:val="nil"/>
                <w:between w:val="nil"/>
              </w:pBdr>
              <w:tabs>
                <w:tab w:val="center" w:pos="4320"/>
                <w:tab w:val="right" w:pos="8640"/>
              </w:tabs>
              <w:rPr>
                <w:color w:val="000000"/>
                <w:sz w:val="22"/>
                <w:szCs w:val="22"/>
              </w:rPr>
            </w:pPr>
            <w:r>
              <w:rPr>
                <w:color w:val="000000"/>
                <w:sz w:val="22"/>
                <w:szCs w:val="22"/>
              </w:rPr>
              <w:t>a. Field Work &amp; Site Surveys</w:t>
            </w:r>
          </w:p>
        </w:tc>
        <w:tc>
          <w:tcPr>
            <w:tcW w:w="1638" w:type="dxa"/>
            <w:tcBorders>
              <w:top w:val="single" w:sz="18" w:space="0" w:color="000000"/>
            </w:tcBorders>
          </w:tcPr>
          <w:p w14:paraId="09149C6C" w14:textId="77777777" w:rsidR="00033A02" w:rsidRDefault="00033A02">
            <w:pPr>
              <w:pBdr>
                <w:top w:val="nil"/>
                <w:left w:val="nil"/>
                <w:bottom w:val="nil"/>
                <w:right w:val="nil"/>
                <w:between w:val="nil"/>
              </w:pBdr>
              <w:tabs>
                <w:tab w:val="center" w:pos="4320"/>
                <w:tab w:val="right" w:pos="8640"/>
              </w:tabs>
              <w:jc w:val="both"/>
              <w:rPr>
                <w:color w:val="000000"/>
                <w:sz w:val="22"/>
                <w:szCs w:val="22"/>
              </w:rPr>
            </w:pPr>
          </w:p>
        </w:tc>
        <w:tc>
          <w:tcPr>
            <w:tcW w:w="1645" w:type="dxa"/>
            <w:tcBorders>
              <w:top w:val="single" w:sz="18" w:space="0" w:color="000000"/>
            </w:tcBorders>
          </w:tcPr>
          <w:p w14:paraId="76C1850B" w14:textId="77777777" w:rsidR="00033A02" w:rsidRDefault="00033A02">
            <w:pPr>
              <w:pBdr>
                <w:top w:val="nil"/>
                <w:left w:val="nil"/>
                <w:bottom w:val="nil"/>
                <w:right w:val="nil"/>
                <w:between w:val="nil"/>
              </w:pBdr>
              <w:tabs>
                <w:tab w:val="center" w:pos="4320"/>
                <w:tab w:val="right" w:pos="8640"/>
              </w:tabs>
              <w:jc w:val="both"/>
              <w:rPr>
                <w:color w:val="000000"/>
                <w:sz w:val="22"/>
                <w:szCs w:val="22"/>
              </w:rPr>
            </w:pPr>
          </w:p>
        </w:tc>
        <w:tc>
          <w:tcPr>
            <w:tcW w:w="1645" w:type="dxa"/>
            <w:tcBorders>
              <w:top w:val="single" w:sz="18" w:space="0" w:color="000000"/>
            </w:tcBorders>
          </w:tcPr>
          <w:p w14:paraId="7919DE78" w14:textId="77777777" w:rsidR="00033A02" w:rsidRDefault="00033A02">
            <w:pPr>
              <w:pBdr>
                <w:top w:val="nil"/>
                <w:left w:val="nil"/>
                <w:bottom w:val="nil"/>
                <w:right w:val="nil"/>
                <w:between w:val="nil"/>
              </w:pBdr>
              <w:tabs>
                <w:tab w:val="center" w:pos="4320"/>
                <w:tab w:val="right" w:pos="8640"/>
              </w:tabs>
              <w:jc w:val="both"/>
              <w:rPr>
                <w:color w:val="000000"/>
                <w:sz w:val="22"/>
                <w:szCs w:val="22"/>
              </w:rPr>
            </w:pPr>
          </w:p>
        </w:tc>
        <w:tc>
          <w:tcPr>
            <w:tcW w:w="1645" w:type="dxa"/>
            <w:tcBorders>
              <w:top w:val="single" w:sz="18" w:space="0" w:color="000000"/>
            </w:tcBorders>
          </w:tcPr>
          <w:p w14:paraId="70789BF3" w14:textId="77777777" w:rsidR="00033A02" w:rsidRDefault="00033A02">
            <w:pPr>
              <w:pBdr>
                <w:top w:val="nil"/>
                <w:left w:val="nil"/>
                <w:bottom w:val="nil"/>
                <w:right w:val="nil"/>
                <w:between w:val="nil"/>
              </w:pBdr>
              <w:tabs>
                <w:tab w:val="center" w:pos="4320"/>
                <w:tab w:val="right" w:pos="8640"/>
              </w:tabs>
              <w:jc w:val="both"/>
              <w:rPr>
                <w:color w:val="000000"/>
                <w:sz w:val="22"/>
                <w:szCs w:val="22"/>
              </w:rPr>
            </w:pPr>
          </w:p>
        </w:tc>
      </w:tr>
      <w:tr w:rsidR="00033A02" w14:paraId="4477BA33" w14:textId="77777777">
        <w:tc>
          <w:tcPr>
            <w:tcW w:w="3579" w:type="dxa"/>
          </w:tcPr>
          <w:p w14:paraId="4DC1CE85" w14:textId="77777777" w:rsidR="00033A02" w:rsidRDefault="00000000">
            <w:pPr>
              <w:pBdr>
                <w:top w:val="nil"/>
                <w:left w:val="nil"/>
                <w:bottom w:val="nil"/>
                <w:right w:val="nil"/>
                <w:between w:val="nil"/>
              </w:pBdr>
              <w:tabs>
                <w:tab w:val="center" w:pos="4320"/>
                <w:tab w:val="right" w:pos="8640"/>
              </w:tabs>
              <w:rPr>
                <w:color w:val="000000"/>
                <w:sz w:val="22"/>
                <w:szCs w:val="22"/>
              </w:rPr>
            </w:pPr>
            <w:r>
              <w:rPr>
                <w:color w:val="000000"/>
                <w:sz w:val="22"/>
                <w:szCs w:val="22"/>
              </w:rPr>
              <w:t>b. NEPA/CEQA</w:t>
            </w:r>
          </w:p>
        </w:tc>
        <w:tc>
          <w:tcPr>
            <w:tcW w:w="1638" w:type="dxa"/>
          </w:tcPr>
          <w:p w14:paraId="1F1C9E88" w14:textId="77777777" w:rsidR="00033A02" w:rsidRDefault="00033A02">
            <w:pPr>
              <w:pBdr>
                <w:top w:val="nil"/>
                <w:left w:val="nil"/>
                <w:bottom w:val="nil"/>
                <w:right w:val="nil"/>
                <w:between w:val="nil"/>
              </w:pBdr>
              <w:tabs>
                <w:tab w:val="center" w:pos="4320"/>
                <w:tab w:val="right" w:pos="8640"/>
              </w:tabs>
              <w:jc w:val="both"/>
              <w:rPr>
                <w:color w:val="000000"/>
                <w:sz w:val="22"/>
                <w:szCs w:val="22"/>
              </w:rPr>
            </w:pPr>
          </w:p>
        </w:tc>
        <w:tc>
          <w:tcPr>
            <w:tcW w:w="1645" w:type="dxa"/>
          </w:tcPr>
          <w:p w14:paraId="27FA958F" w14:textId="77777777" w:rsidR="00033A02" w:rsidRDefault="00033A02">
            <w:pPr>
              <w:pBdr>
                <w:top w:val="nil"/>
                <w:left w:val="nil"/>
                <w:bottom w:val="nil"/>
                <w:right w:val="nil"/>
                <w:between w:val="nil"/>
              </w:pBdr>
              <w:tabs>
                <w:tab w:val="center" w:pos="4320"/>
                <w:tab w:val="right" w:pos="8640"/>
              </w:tabs>
              <w:jc w:val="both"/>
              <w:rPr>
                <w:color w:val="000000"/>
                <w:sz w:val="22"/>
                <w:szCs w:val="22"/>
              </w:rPr>
            </w:pPr>
          </w:p>
        </w:tc>
        <w:tc>
          <w:tcPr>
            <w:tcW w:w="1645" w:type="dxa"/>
          </w:tcPr>
          <w:p w14:paraId="534853BC" w14:textId="77777777" w:rsidR="00033A02" w:rsidRDefault="00033A02">
            <w:pPr>
              <w:pBdr>
                <w:top w:val="nil"/>
                <w:left w:val="nil"/>
                <w:bottom w:val="nil"/>
                <w:right w:val="nil"/>
                <w:between w:val="nil"/>
              </w:pBdr>
              <w:tabs>
                <w:tab w:val="center" w:pos="4320"/>
                <w:tab w:val="right" w:pos="8640"/>
              </w:tabs>
              <w:jc w:val="both"/>
              <w:rPr>
                <w:color w:val="000000"/>
                <w:sz w:val="22"/>
                <w:szCs w:val="22"/>
              </w:rPr>
            </w:pPr>
          </w:p>
        </w:tc>
        <w:tc>
          <w:tcPr>
            <w:tcW w:w="1645" w:type="dxa"/>
          </w:tcPr>
          <w:p w14:paraId="18C12366" w14:textId="77777777" w:rsidR="00033A02" w:rsidRDefault="00033A02">
            <w:pPr>
              <w:pBdr>
                <w:top w:val="nil"/>
                <w:left w:val="nil"/>
                <w:bottom w:val="nil"/>
                <w:right w:val="nil"/>
                <w:between w:val="nil"/>
              </w:pBdr>
              <w:tabs>
                <w:tab w:val="center" w:pos="4320"/>
                <w:tab w:val="right" w:pos="8640"/>
              </w:tabs>
              <w:jc w:val="both"/>
              <w:rPr>
                <w:color w:val="000000"/>
                <w:sz w:val="22"/>
                <w:szCs w:val="22"/>
              </w:rPr>
            </w:pPr>
          </w:p>
        </w:tc>
      </w:tr>
      <w:tr w:rsidR="00033A02" w14:paraId="0D40DE5A" w14:textId="77777777">
        <w:tc>
          <w:tcPr>
            <w:tcW w:w="3579" w:type="dxa"/>
          </w:tcPr>
          <w:p w14:paraId="402F0E92" w14:textId="77777777" w:rsidR="00033A02" w:rsidRDefault="00000000">
            <w:pPr>
              <w:pBdr>
                <w:top w:val="nil"/>
                <w:left w:val="nil"/>
                <w:bottom w:val="nil"/>
                <w:right w:val="nil"/>
                <w:between w:val="nil"/>
              </w:pBdr>
              <w:tabs>
                <w:tab w:val="center" w:pos="4320"/>
                <w:tab w:val="right" w:pos="8640"/>
              </w:tabs>
              <w:rPr>
                <w:color w:val="000000"/>
                <w:sz w:val="22"/>
                <w:szCs w:val="22"/>
              </w:rPr>
            </w:pPr>
            <w:r>
              <w:rPr>
                <w:color w:val="000000"/>
                <w:sz w:val="22"/>
                <w:szCs w:val="22"/>
              </w:rPr>
              <w:t>c. ESA Consultation</w:t>
            </w:r>
          </w:p>
        </w:tc>
        <w:tc>
          <w:tcPr>
            <w:tcW w:w="1638" w:type="dxa"/>
          </w:tcPr>
          <w:p w14:paraId="684EBAEC" w14:textId="77777777" w:rsidR="00033A02" w:rsidRDefault="00033A02"/>
        </w:tc>
        <w:tc>
          <w:tcPr>
            <w:tcW w:w="1645" w:type="dxa"/>
          </w:tcPr>
          <w:p w14:paraId="2F65DF4E" w14:textId="77777777" w:rsidR="00033A02" w:rsidRDefault="00033A02"/>
        </w:tc>
        <w:tc>
          <w:tcPr>
            <w:tcW w:w="1645" w:type="dxa"/>
          </w:tcPr>
          <w:p w14:paraId="72347891" w14:textId="77777777" w:rsidR="00033A02" w:rsidRDefault="00033A02"/>
        </w:tc>
        <w:tc>
          <w:tcPr>
            <w:tcW w:w="1645" w:type="dxa"/>
          </w:tcPr>
          <w:p w14:paraId="62024C95" w14:textId="77777777" w:rsidR="00033A02" w:rsidRDefault="00033A02"/>
        </w:tc>
      </w:tr>
      <w:tr w:rsidR="00033A02" w14:paraId="6F246B79" w14:textId="77777777">
        <w:tc>
          <w:tcPr>
            <w:tcW w:w="3579" w:type="dxa"/>
          </w:tcPr>
          <w:p w14:paraId="0C9EDD98" w14:textId="77777777" w:rsidR="00033A02" w:rsidRDefault="00000000">
            <w:pPr>
              <w:pBdr>
                <w:top w:val="nil"/>
                <w:left w:val="nil"/>
                <w:bottom w:val="nil"/>
                <w:right w:val="nil"/>
                <w:between w:val="nil"/>
              </w:pBdr>
              <w:tabs>
                <w:tab w:val="center" w:pos="4320"/>
                <w:tab w:val="right" w:pos="8640"/>
              </w:tabs>
              <w:rPr>
                <w:color w:val="000000"/>
                <w:sz w:val="22"/>
                <w:szCs w:val="22"/>
              </w:rPr>
            </w:pPr>
            <w:r>
              <w:rPr>
                <w:color w:val="000000"/>
                <w:sz w:val="22"/>
                <w:szCs w:val="22"/>
              </w:rPr>
              <w:t>d. Permit Acquisition</w:t>
            </w:r>
          </w:p>
        </w:tc>
        <w:tc>
          <w:tcPr>
            <w:tcW w:w="1638" w:type="dxa"/>
          </w:tcPr>
          <w:p w14:paraId="45A7BADA" w14:textId="77777777" w:rsidR="00033A02" w:rsidRDefault="00033A02"/>
        </w:tc>
        <w:tc>
          <w:tcPr>
            <w:tcW w:w="1645" w:type="dxa"/>
          </w:tcPr>
          <w:p w14:paraId="4EB82499" w14:textId="77777777" w:rsidR="00033A02" w:rsidRDefault="00033A02"/>
        </w:tc>
        <w:tc>
          <w:tcPr>
            <w:tcW w:w="1645" w:type="dxa"/>
          </w:tcPr>
          <w:p w14:paraId="0960CE89" w14:textId="77777777" w:rsidR="00033A02" w:rsidRDefault="00033A02"/>
        </w:tc>
        <w:tc>
          <w:tcPr>
            <w:tcW w:w="1645" w:type="dxa"/>
          </w:tcPr>
          <w:p w14:paraId="61E02626" w14:textId="77777777" w:rsidR="00033A02" w:rsidRDefault="00033A02"/>
        </w:tc>
      </w:tr>
      <w:tr w:rsidR="00033A02" w14:paraId="37A836A4" w14:textId="77777777">
        <w:tc>
          <w:tcPr>
            <w:tcW w:w="3579" w:type="dxa"/>
          </w:tcPr>
          <w:p w14:paraId="633C01D5" w14:textId="77777777" w:rsidR="00033A02" w:rsidRDefault="00000000">
            <w:pPr>
              <w:pBdr>
                <w:top w:val="nil"/>
                <w:left w:val="nil"/>
                <w:bottom w:val="nil"/>
                <w:right w:val="nil"/>
                <w:between w:val="nil"/>
              </w:pBdr>
              <w:tabs>
                <w:tab w:val="center" w:pos="4320"/>
                <w:tab w:val="right" w:pos="8640"/>
              </w:tabs>
              <w:rPr>
                <w:color w:val="000000"/>
                <w:sz w:val="22"/>
                <w:szCs w:val="22"/>
              </w:rPr>
            </w:pPr>
            <w:r>
              <w:rPr>
                <w:color w:val="000000"/>
                <w:sz w:val="22"/>
                <w:szCs w:val="22"/>
              </w:rPr>
              <w:t>e. Project Design &amp; Engineering</w:t>
            </w:r>
          </w:p>
        </w:tc>
        <w:tc>
          <w:tcPr>
            <w:tcW w:w="1638" w:type="dxa"/>
          </w:tcPr>
          <w:p w14:paraId="101F3268" w14:textId="77777777" w:rsidR="00033A02" w:rsidRDefault="00000000">
            <w:r>
              <w:t xml:space="preserve">$800 </w:t>
            </w:r>
          </w:p>
          <w:p w14:paraId="17DD7415" w14:textId="77777777" w:rsidR="00033A02" w:rsidRDefault="00000000">
            <w:r>
              <w:t>(project design)</w:t>
            </w:r>
          </w:p>
        </w:tc>
        <w:tc>
          <w:tcPr>
            <w:tcW w:w="1645" w:type="dxa"/>
          </w:tcPr>
          <w:p w14:paraId="25BB1B3A" w14:textId="77777777" w:rsidR="00033A02" w:rsidRDefault="00033A02"/>
        </w:tc>
        <w:tc>
          <w:tcPr>
            <w:tcW w:w="1645" w:type="dxa"/>
          </w:tcPr>
          <w:p w14:paraId="1610527F" w14:textId="77777777" w:rsidR="00033A02" w:rsidRDefault="00033A02"/>
        </w:tc>
        <w:tc>
          <w:tcPr>
            <w:tcW w:w="1645" w:type="dxa"/>
          </w:tcPr>
          <w:p w14:paraId="0B397E20" w14:textId="77777777" w:rsidR="00033A02" w:rsidRDefault="00000000">
            <w:r>
              <w:t>$800</w:t>
            </w:r>
          </w:p>
        </w:tc>
      </w:tr>
      <w:tr w:rsidR="00033A02" w14:paraId="274409FA" w14:textId="77777777">
        <w:tc>
          <w:tcPr>
            <w:tcW w:w="3579" w:type="dxa"/>
          </w:tcPr>
          <w:p w14:paraId="4B450114" w14:textId="77777777" w:rsidR="00033A02" w:rsidRDefault="00000000">
            <w:pPr>
              <w:pBdr>
                <w:top w:val="nil"/>
                <w:left w:val="nil"/>
                <w:bottom w:val="nil"/>
                <w:right w:val="nil"/>
                <w:between w:val="nil"/>
              </w:pBdr>
              <w:tabs>
                <w:tab w:val="center" w:pos="4320"/>
                <w:tab w:val="right" w:pos="8640"/>
              </w:tabs>
              <w:rPr>
                <w:color w:val="000000"/>
                <w:sz w:val="22"/>
                <w:szCs w:val="22"/>
              </w:rPr>
            </w:pPr>
            <w:r>
              <w:rPr>
                <w:color w:val="000000"/>
                <w:sz w:val="22"/>
                <w:szCs w:val="22"/>
              </w:rPr>
              <w:t xml:space="preserve">f. Contract/Grant Preparation </w:t>
            </w:r>
          </w:p>
        </w:tc>
        <w:tc>
          <w:tcPr>
            <w:tcW w:w="1638" w:type="dxa"/>
          </w:tcPr>
          <w:p w14:paraId="31472B64" w14:textId="77777777" w:rsidR="00033A02" w:rsidRDefault="00033A02"/>
        </w:tc>
        <w:tc>
          <w:tcPr>
            <w:tcW w:w="1645" w:type="dxa"/>
          </w:tcPr>
          <w:p w14:paraId="12586DFA" w14:textId="77777777" w:rsidR="00033A02" w:rsidRDefault="00033A02"/>
        </w:tc>
        <w:tc>
          <w:tcPr>
            <w:tcW w:w="1645" w:type="dxa"/>
          </w:tcPr>
          <w:p w14:paraId="657FD0B5" w14:textId="77777777" w:rsidR="00033A02" w:rsidRDefault="00033A02"/>
        </w:tc>
        <w:tc>
          <w:tcPr>
            <w:tcW w:w="1645" w:type="dxa"/>
          </w:tcPr>
          <w:p w14:paraId="73769521" w14:textId="77777777" w:rsidR="00033A02" w:rsidRDefault="00033A02"/>
        </w:tc>
      </w:tr>
      <w:tr w:rsidR="00033A02" w14:paraId="39260584" w14:textId="77777777">
        <w:trPr>
          <w:trHeight w:val="328"/>
        </w:trPr>
        <w:tc>
          <w:tcPr>
            <w:tcW w:w="3579" w:type="dxa"/>
          </w:tcPr>
          <w:p w14:paraId="783F8060" w14:textId="77777777" w:rsidR="00033A02" w:rsidRDefault="00000000">
            <w:pPr>
              <w:pBdr>
                <w:top w:val="nil"/>
                <w:left w:val="nil"/>
                <w:bottom w:val="nil"/>
                <w:right w:val="nil"/>
                <w:between w:val="nil"/>
              </w:pBdr>
              <w:tabs>
                <w:tab w:val="center" w:pos="4320"/>
                <w:tab w:val="right" w:pos="8640"/>
              </w:tabs>
              <w:rPr>
                <w:color w:val="000000"/>
                <w:sz w:val="22"/>
                <w:szCs w:val="22"/>
              </w:rPr>
            </w:pPr>
            <w:r>
              <w:rPr>
                <w:color w:val="000000"/>
                <w:sz w:val="22"/>
                <w:szCs w:val="22"/>
              </w:rPr>
              <w:t>g. Contract/Grant Administration</w:t>
            </w:r>
          </w:p>
        </w:tc>
        <w:tc>
          <w:tcPr>
            <w:tcW w:w="1638" w:type="dxa"/>
          </w:tcPr>
          <w:p w14:paraId="372CEACC" w14:textId="77777777" w:rsidR="00033A02" w:rsidRDefault="00033A02"/>
        </w:tc>
        <w:tc>
          <w:tcPr>
            <w:tcW w:w="1645" w:type="dxa"/>
          </w:tcPr>
          <w:p w14:paraId="51385AC4" w14:textId="77777777" w:rsidR="00033A02" w:rsidRDefault="00033A02"/>
        </w:tc>
        <w:tc>
          <w:tcPr>
            <w:tcW w:w="1645" w:type="dxa"/>
          </w:tcPr>
          <w:p w14:paraId="79FEF60E" w14:textId="77777777" w:rsidR="00033A02" w:rsidRDefault="00033A02"/>
        </w:tc>
        <w:tc>
          <w:tcPr>
            <w:tcW w:w="1645" w:type="dxa"/>
          </w:tcPr>
          <w:p w14:paraId="453263A8" w14:textId="77777777" w:rsidR="00033A02" w:rsidRDefault="00033A02"/>
        </w:tc>
      </w:tr>
      <w:tr w:rsidR="00033A02" w14:paraId="6EA4F919" w14:textId="77777777">
        <w:tc>
          <w:tcPr>
            <w:tcW w:w="3579" w:type="dxa"/>
          </w:tcPr>
          <w:p w14:paraId="02AE587F" w14:textId="77777777" w:rsidR="00033A02" w:rsidRDefault="00000000">
            <w:pPr>
              <w:pBdr>
                <w:top w:val="nil"/>
                <w:left w:val="nil"/>
                <w:bottom w:val="nil"/>
                <w:right w:val="nil"/>
                <w:between w:val="nil"/>
              </w:pBdr>
              <w:tabs>
                <w:tab w:val="center" w:pos="4320"/>
                <w:tab w:val="right" w:pos="8640"/>
              </w:tabs>
              <w:rPr>
                <w:color w:val="000000"/>
                <w:sz w:val="22"/>
                <w:szCs w:val="22"/>
              </w:rPr>
            </w:pPr>
            <w:r>
              <w:rPr>
                <w:color w:val="000000"/>
                <w:sz w:val="22"/>
                <w:szCs w:val="22"/>
              </w:rPr>
              <w:t>h. Contract/Grant Cost</w:t>
            </w:r>
          </w:p>
        </w:tc>
        <w:tc>
          <w:tcPr>
            <w:tcW w:w="1638" w:type="dxa"/>
          </w:tcPr>
          <w:p w14:paraId="7585B4CF" w14:textId="77777777" w:rsidR="00033A02" w:rsidRDefault="00033A02"/>
        </w:tc>
        <w:tc>
          <w:tcPr>
            <w:tcW w:w="1645" w:type="dxa"/>
          </w:tcPr>
          <w:p w14:paraId="25765DA4" w14:textId="77777777" w:rsidR="00033A02" w:rsidRDefault="00000000">
            <w:r>
              <w:t>$16,200 (MCC crew)</w:t>
            </w:r>
          </w:p>
        </w:tc>
        <w:tc>
          <w:tcPr>
            <w:tcW w:w="1645" w:type="dxa"/>
          </w:tcPr>
          <w:p w14:paraId="48F33179" w14:textId="77777777" w:rsidR="00033A02" w:rsidRDefault="00033A02"/>
        </w:tc>
        <w:tc>
          <w:tcPr>
            <w:tcW w:w="1645" w:type="dxa"/>
          </w:tcPr>
          <w:p w14:paraId="34BDC114" w14:textId="77777777" w:rsidR="00033A02" w:rsidRDefault="00000000">
            <w:r>
              <w:t>$16,200</w:t>
            </w:r>
          </w:p>
        </w:tc>
      </w:tr>
      <w:tr w:rsidR="00033A02" w14:paraId="2A6E95AC" w14:textId="77777777">
        <w:tc>
          <w:tcPr>
            <w:tcW w:w="3579" w:type="dxa"/>
          </w:tcPr>
          <w:p w14:paraId="49F5364F" w14:textId="77777777" w:rsidR="00033A02" w:rsidRDefault="00000000">
            <w:pPr>
              <w:pBdr>
                <w:top w:val="nil"/>
                <w:left w:val="nil"/>
                <w:bottom w:val="nil"/>
                <w:right w:val="nil"/>
                <w:between w:val="nil"/>
              </w:pBdr>
              <w:tabs>
                <w:tab w:val="center" w:pos="4320"/>
                <w:tab w:val="right" w:pos="8640"/>
              </w:tabs>
              <w:rPr>
                <w:color w:val="000000"/>
                <w:sz w:val="22"/>
                <w:szCs w:val="22"/>
              </w:rPr>
            </w:pPr>
            <w:proofErr w:type="spellStart"/>
            <w:r>
              <w:rPr>
                <w:color w:val="000000"/>
                <w:sz w:val="22"/>
                <w:szCs w:val="22"/>
              </w:rPr>
              <w:t>i</w:t>
            </w:r>
            <w:proofErr w:type="spellEnd"/>
            <w:r>
              <w:rPr>
                <w:color w:val="000000"/>
                <w:sz w:val="22"/>
                <w:szCs w:val="22"/>
              </w:rPr>
              <w:t>.  Salaries</w:t>
            </w:r>
          </w:p>
        </w:tc>
        <w:tc>
          <w:tcPr>
            <w:tcW w:w="1638" w:type="dxa"/>
          </w:tcPr>
          <w:p w14:paraId="5F3142D9" w14:textId="77777777" w:rsidR="00033A02" w:rsidRDefault="00000000">
            <w:r>
              <w:t>$1000 (weed treatment and monitoring)</w:t>
            </w:r>
          </w:p>
        </w:tc>
        <w:tc>
          <w:tcPr>
            <w:tcW w:w="1645" w:type="dxa"/>
          </w:tcPr>
          <w:p w14:paraId="7FDE69FA" w14:textId="77777777" w:rsidR="00033A02" w:rsidRDefault="00033A02"/>
        </w:tc>
        <w:tc>
          <w:tcPr>
            <w:tcW w:w="1645" w:type="dxa"/>
          </w:tcPr>
          <w:p w14:paraId="12949249" w14:textId="77777777" w:rsidR="00033A02" w:rsidRDefault="00000000">
            <w:r>
              <w:t>$4,566 (HCC volunteer)</w:t>
            </w:r>
          </w:p>
        </w:tc>
        <w:tc>
          <w:tcPr>
            <w:tcW w:w="1645" w:type="dxa"/>
          </w:tcPr>
          <w:p w14:paraId="68BCB4BD" w14:textId="77777777" w:rsidR="00033A02" w:rsidRDefault="00000000">
            <w:r>
              <w:t>$5,566</w:t>
            </w:r>
          </w:p>
        </w:tc>
      </w:tr>
      <w:tr w:rsidR="00033A02" w14:paraId="6BB78FCE" w14:textId="77777777">
        <w:tc>
          <w:tcPr>
            <w:tcW w:w="3579" w:type="dxa"/>
          </w:tcPr>
          <w:p w14:paraId="6F70A73F" w14:textId="77777777" w:rsidR="00033A02" w:rsidRDefault="00000000">
            <w:pPr>
              <w:pBdr>
                <w:top w:val="nil"/>
                <w:left w:val="nil"/>
                <w:bottom w:val="nil"/>
                <w:right w:val="nil"/>
                <w:between w:val="nil"/>
              </w:pBdr>
              <w:tabs>
                <w:tab w:val="center" w:pos="4320"/>
                <w:tab w:val="right" w:pos="8640"/>
              </w:tabs>
              <w:rPr>
                <w:color w:val="000000"/>
                <w:sz w:val="22"/>
                <w:szCs w:val="22"/>
              </w:rPr>
            </w:pPr>
            <w:r>
              <w:rPr>
                <w:color w:val="000000"/>
                <w:sz w:val="22"/>
                <w:szCs w:val="22"/>
              </w:rPr>
              <w:t>j. Materials &amp; Supplies</w:t>
            </w:r>
          </w:p>
        </w:tc>
        <w:tc>
          <w:tcPr>
            <w:tcW w:w="1638" w:type="dxa"/>
          </w:tcPr>
          <w:p w14:paraId="4FCD0BD4" w14:textId="77777777" w:rsidR="00033A02" w:rsidRDefault="00033A02"/>
        </w:tc>
        <w:tc>
          <w:tcPr>
            <w:tcW w:w="1645" w:type="dxa"/>
          </w:tcPr>
          <w:p w14:paraId="084BAC3F" w14:textId="77777777" w:rsidR="00033A02" w:rsidRDefault="00000000">
            <w:r>
              <w:t>$1,500 (shoring)</w:t>
            </w:r>
          </w:p>
        </w:tc>
        <w:tc>
          <w:tcPr>
            <w:tcW w:w="1645" w:type="dxa"/>
          </w:tcPr>
          <w:p w14:paraId="5A1B9366" w14:textId="77777777" w:rsidR="00033A02" w:rsidRDefault="00000000">
            <w:r>
              <w:t>$500 (shoring and signs)</w:t>
            </w:r>
          </w:p>
        </w:tc>
        <w:tc>
          <w:tcPr>
            <w:tcW w:w="1645" w:type="dxa"/>
          </w:tcPr>
          <w:p w14:paraId="6EF297D4" w14:textId="77777777" w:rsidR="00033A02" w:rsidRDefault="00000000">
            <w:r>
              <w:t>$2,000</w:t>
            </w:r>
          </w:p>
        </w:tc>
      </w:tr>
      <w:tr w:rsidR="00033A02" w14:paraId="7F33F375" w14:textId="77777777">
        <w:tc>
          <w:tcPr>
            <w:tcW w:w="3579" w:type="dxa"/>
          </w:tcPr>
          <w:p w14:paraId="7C14D256" w14:textId="77777777" w:rsidR="00033A02" w:rsidRDefault="00000000">
            <w:pPr>
              <w:pBdr>
                <w:top w:val="nil"/>
                <w:left w:val="nil"/>
                <w:bottom w:val="nil"/>
                <w:right w:val="nil"/>
                <w:between w:val="nil"/>
              </w:pBdr>
              <w:tabs>
                <w:tab w:val="center" w:pos="4320"/>
                <w:tab w:val="right" w:pos="8640"/>
              </w:tabs>
              <w:rPr>
                <w:color w:val="000000"/>
                <w:sz w:val="22"/>
                <w:szCs w:val="22"/>
              </w:rPr>
            </w:pPr>
            <w:r>
              <w:rPr>
                <w:color w:val="000000"/>
                <w:sz w:val="22"/>
                <w:szCs w:val="22"/>
              </w:rPr>
              <w:t>k. Monitoring</w:t>
            </w:r>
          </w:p>
        </w:tc>
        <w:tc>
          <w:tcPr>
            <w:tcW w:w="1638" w:type="dxa"/>
          </w:tcPr>
          <w:p w14:paraId="45D61ADD" w14:textId="77777777" w:rsidR="00033A02" w:rsidRDefault="00033A02"/>
        </w:tc>
        <w:tc>
          <w:tcPr>
            <w:tcW w:w="1645" w:type="dxa"/>
          </w:tcPr>
          <w:p w14:paraId="41D1603C" w14:textId="77777777" w:rsidR="00033A02" w:rsidRDefault="00033A02"/>
        </w:tc>
        <w:tc>
          <w:tcPr>
            <w:tcW w:w="1645" w:type="dxa"/>
          </w:tcPr>
          <w:p w14:paraId="1865B05F" w14:textId="77777777" w:rsidR="00033A02" w:rsidRDefault="00033A02"/>
        </w:tc>
        <w:tc>
          <w:tcPr>
            <w:tcW w:w="1645" w:type="dxa"/>
          </w:tcPr>
          <w:p w14:paraId="102BE66F" w14:textId="77777777" w:rsidR="00033A02" w:rsidRDefault="00033A02"/>
        </w:tc>
      </w:tr>
      <w:tr w:rsidR="00033A02" w14:paraId="56A18C7D" w14:textId="77777777">
        <w:tc>
          <w:tcPr>
            <w:tcW w:w="3579" w:type="dxa"/>
          </w:tcPr>
          <w:p w14:paraId="070FC61F" w14:textId="77777777" w:rsidR="00033A02" w:rsidRDefault="00000000">
            <w:pPr>
              <w:pBdr>
                <w:top w:val="nil"/>
                <w:left w:val="nil"/>
                <w:bottom w:val="nil"/>
                <w:right w:val="nil"/>
                <w:between w:val="nil"/>
              </w:pBdr>
              <w:tabs>
                <w:tab w:val="center" w:pos="4320"/>
                <w:tab w:val="right" w:pos="8640"/>
              </w:tabs>
              <w:rPr>
                <w:color w:val="000000"/>
                <w:sz w:val="22"/>
                <w:szCs w:val="22"/>
              </w:rPr>
            </w:pPr>
            <w:r>
              <w:rPr>
                <w:color w:val="000000"/>
                <w:sz w:val="22"/>
                <w:szCs w:val="22"/>
              </w:rPr>
              <w:t>l. Other</w:t>
            </w:r>
          </w:p>
          <w:p w14:paraId="0330350F" w14:textId="77777777" w:rsidR="00033A02" w:rsidRDefault="00000000">
            <w:pPr>
              <w:pBdr>
                <w:top w:val="nil"/>
                <w:left w:val="nil"/>
                <w:bottom w:val="nil"/>
                <w:right w:val="nil"/>
                <w:between w:val="nil"/>
              </w:pBdr>
              <w:tabs>
                <w:tab w:val="center" w:pos="4320"/>
                <w:tab w:val="right" w:pos="8640"/>
              </w:tabs>
              <w:rPr>
                <w:color w:val="000000"/>
                <w:sz w:val="22"/>
                <w:szCs w:val="22"/>
              </w:rPr>
            </w:pPr>
            <w:r>
              <w:rPr>
                <w:color w:val="000000"/>
                <w:sz w:val="22"/>
                <w:szCs w:val="22"/>
              </w:rPr>
              <w:t xml:space="preserve">ex.  Partner Indirect Cost </w:t>
            </w:r>
          </w:p>
        </w:tc>
        <w:tc>
          <w:tcPr>
            <w:tcW w:w="1638" w:type="dxa"/>
          </w:tcPr>
          <w:p w14:paraId="6B7030DA" w14:textId="77777777" w:rsidR="00033A02" w:rsidRDefault="00033A02"/>
        </w:tc>
        <w:tc>
          <w:tcPr>
            <w:tcW w:w="1645" w:type="dxa"/>
          </w:tcPr>
          <w:p w14:paraId="4A0F0213" w14:textId="77777777" w:rsidR="00033A02" w:rsidRDefault="00033A02"/>
        </w:tc>
        <w:tc>
          <w:tcPr>
            <w:tcW w:w="1645" w:type="dxa"/>
          </w:tcPr>
          <w:p w14:paraId="3CCF6C71" w14:textId="77777777" w:rsidR="00033A02" w:rsidRDefault="00033A02"/>
        </w:tc>
        <w:tc>
          <w:tcPr>
            <w:tcW w:w="1645" w:type="dxa"/>
          </w:tcPr>
          <w:p w14:paraId="7C800736" w14:textId="77777777" w:rsidR="00033A02" w:rsidRDefault="00033A02"/>
        </w:tc>
      </w:tr>
      <w:tr w:rsidR="00033A02" w14:paraId="6744E35F" w14:textId="77777777">
        <w:tc>
          <w:tcPr>
            <w:tcW w:w="3579" w:type="dxa"/>
          </w:tcPr>
          <w:p w14:paraId="0E978A94" w14:textId="77777777" w:rsidR="00033A02" w:rsidRDefault="00000000">
            <w:pPr>
              <w:pBdr>
                <w:top w:val="nil"/>
                <w:left w:val="nil"/>
                <w:bottom w:val="nil"/>
                <w:right w:val="nil"/>
                <w:between w:val="nil"/>
              </w:pBdr>
              <w:tabs>
                <w:tab w:val="center" w:pos="4320"/>
                <w:tab w:val="right" w:pos="8640"/>
              </w:tabs>
              <w:rPr>
                <w:color w:val="000000"/>
                <w:sz w:val="22"/>
                <w:szCs w:val="22"/>
              </w:rPr>
            </w:pPr>
            <w:r>
              <w:rPr>
                <w:color w:val="000000"/>
                <w:sz w:val="22"/>
                <w:szCs w:val="22"/>
              </w:rPr>
              <w:t>m. Project Sub-Total</w:t>
            </w:r>
          </w:p>
        </w:tc>
        <w:tc>
          <w:tcPr>
            <w:tcW w:w="1638" w:type="dxa"/>
          </w:tcPr>
          <w:p w14:paraId="66AC0A35" w14:textId="77777777" w:rsidR="00033A02" w:rsidRDefault="00033A02"/>
        </w:tc>
        <w:tc>
          <w:tcPr>
            <w:tcW w:w="1645" w:type="dxa"/>
          </w:tcPr>
          <w:p w14:paraId="7110872A" w14:textId="77777777" w:rsidR="00033A02" w:rsidRDefault="00033A02"/>
        </w:tc>
        <w:tc>
          <w:tcPr>
            <w:tcW w:w="1645" w:type="dxa"/>
          </w:tcPr>
          <w:p w14:paraId="221E5663" w14:textId="77777777" w:rsidR="00033A02" w:rsidRDefault="00033A02"/>
        </w:tc>
        <w:tc>
          <w:tcPr>
            <w:tcW w:w="1645" w:type="dxa"/>
          </w:tcPr>
          <w:p w14:paraId="00E4DED3" w14:textId="77777777" w:rsidR="00033A02" w:rsidRDefault="00033A02"/>
        </w:tc>
      </w:tr>
      <w:tr w:rsidR="00033A02" w14:paraId="48FBE024" w14:textId="77777777">
        <w:tc>
          <w:tcPr>
            <w:tcW w:w="3579" w:type="dxa"/>
          </w:tcPr>
          <w:p w14:paraId="58D39F7C" w14:textId="77777777" w:rsidR="00033A02" w:rsidRDefault="00000000">
            <w:pPr>
              <w:pBdr>
                <w:top w:val="nil"/>
                <w:left w:val="nil"/>
                <w:bottom w:val="nil"/>
                <w:right w:val="nil"/>
                <w:between w:val="nil"/>
              </w:pBdr>
              <w:tabs>
                <w:tab w:val="center" w:pos="4320"/>
                <w:tab w:val="right" w:pos="8640"/>
              </w:tabs>
              <w:rPr>
                <w:color w:val="000000"/>
                <w:sz w:val="22"/>
                <w:szCs w:val="22"/>
              </w:rPr>
            </w:pPr>
            <w:r>
              <w:rPr>
                <w:color w:val="000000"/>
                <w:sz w:val="22"/>
                <w:szCs w:val="22"/>
              </w:rPr>
              <w:t xml:space="preserve">n. FS Indirect Costs </w:t>
            </w:r>
          </w:p>
        </w:tc>
        <w:tc>
          <w:tcPr>
            <w:tcW w:w="1638" w:type="dxa"/>
          </w:tcPr>
          <w:p w14:paraId="499A3389" w14:textId="77777777" w:rsidR="00033A02" w:rsidRDefault="00033A02"/>
        </w:tc>
        <w:tc>
          <w:tcPr>
            <w:tcW w:w="1645" w:type="dxa"/>
          </w:tcPr>
          <w:p w14:paraId="3BB7E04B" w14:textId="77777777" w:rsidR="00033A02" w:rsidRDefault="00033A02"/>
        </w:tc>
        <w:tc>
          <w:tcPr>
            <w:tcW w:w="1645" w:type="dxa"/>
          </w:tcPr>
          <w:p w14:paraId="182468B4" w14:textId="77777777" w:rsidR="00033A02" w:rsidRDefault="00033A02"/>
        </w:tc>
        <w:tc>
          <w:tcPr>
            <w:tcW w:w="1645" w:type="dxa"/>
          </w:tcPr>
          <w:p w14:paraId="47D1717F" w14:textId="77777777" w:rsidR="00033A02" w:rsidRDefault="00033A02"/>
        </w:tc>
      </w:tr>
      <w:tr w:rsidR="00033A02" w14:paraId="5D14FB52" w14:textId="77777777">
        <w:tc>
          <w:tcPr>
            <w:tcW w:w="3579" w:type="dxa"/>
            <w:tcBorders>
              <w:bottom w:val="single" w:sz="18" w:space="0" w:color="000000"/>
            </w:tcBorders>
          </w:tcPr>
          <w:p w14:paraId="01D2981A" w14:textId="77777777" w:rsidR="00033A02" w:rsidRDefault="00000000">
            <w:pPr>
              <w:pBdr>
                <w:top w:val="nil"/>
                <w:left w:val="nil"/>
                <w:bottom w:val="nil"/>
                <w:right w:val="nil"/>
                <w:between w:val="nil"/>
              </w:pBdr>
              <w:tabs>
                <w:tab w:val="center" w:pos="4320"/>
                <w:tab w:val="right" w:pos="8640"/>
              </w:tabs>
              <w:rPr>
                <w:b/>
                <w:color w:val="000000"/>
                <w:sz w:val="22"/>
                <w:szCs w:val="22"/>
              </w:rPr>
            </w:pPr>
            <w:r>
              <w:rPr>
                <w:b/>
                <w:color w:val="000000"/>
                <w:sz w:val="22"/>
                <w:szCs w:val="22"/>
              </w:rPr>
              <w:t>Total Cost Estimate</w:t>
            </w:r>
          </w:p>
        </w:tc>
        <w:tc>
          <w:tcPr>
            <w:tcW w:w="1638" w:type="dxa"/>
            <w:tcBorders>
              <w:bottom w:val="single" w:sz="18" w:space="0" w:color="000000"/>
            </w:tcBorders>
          </w:tcPr>
          <w:p w14:paraId="0721DAD1" w14:textId="77777777" w:rsidR="00033A02" w:rsidRDefault="00000000">
            <w:r>
              <w:t>$1800</w:t>
            </w:r>
          </w:p>
        </w:tc>
        <w:tc>
          <w:tcPr>
            <w:tcW w:w="1645" w:type="dxa"/>
            <w:tcBorders>
              <w:bottom w:val="single" w:sz="18" w:space="0" w:color="000000"/>
            </w:tcBorders>
            <w:shd w:val="clear" w:color="auto" w:fill="FFFFFF"/>
          </w:tcPr>
          <w:p w14:paraId="38D42E57" w14:textId="77777777" w:rsidR="00033A02" w:rsidRDefault="00000000">
            <w:r>
              <w:t>$17,700</w:t>
            </w:r>
          </w:p>
        </w:tc>
        <w:tc>
          <w:tcPr>
            <w:tcW w:w="1645" w:type="dxa"/>
            <w:tcBorders>
              <w:bottom w:val="single" w:sz="18" w:space="0" w:color="000000"/>
            </w:tcBorders>
          </w:tcPr>
          <w:p w14:paraId="3F0282BB" w14:textId="77777777" w:rsidR="00033A02" w:rsidRDefault="00000000">
            <w:r>
              <w:t>$ 5,066</w:t>
            </w:r>
          </w:p>
        </w:tc>
        <w:tc>
          <w:tcPr>
            <w:tcW w:w="1645" w:type="dxa"/>
            <w:tcBorders>
              <w:bottom w:val="single" w:sz="18" w:space="0" w:color="000000"/>
            </w:tcBorders>
            <w:shd w:val="clear" w:color="auto" w:fill="FFFFFF"/>
          </w:tcPr>
          <w:p w14:paraId="5E5E2742" w14:textId="77777777" w:rsidR="00033A02" w:rsidRDefault="00000000">
            <w:r>
              <w:t>$24,566</w:t>
            </w:r>
          </w:p>
        </w:tc>
      </w:tr>
    </w:tbl>
    <w:p w14:paraId="08FA6BA8" w14:textId="77777777" w:rsidR="00033A02" w:rsidRDefault="00033A02"/>
    <w:p w14:paraId="0A00D0F8" w14:textId="77777777" w:rsidR="00033A02" w:rsidRDefault="00000000">
      <w:pPr>
        <w:pBdr>
          <w:top w:val="nil"/>
          <w:left w:val="nil"/>
          <w:bottom w:val="nil"/>
          <w:right w:val="nil"/>
          <w:between w:val="nil"/>
        </w:pBdr>
        <w:rPr>
          <w:rFonts w:ascii="Courier New" w:eastAsia="Courier New" w:hAnsi="Courier New" w:cs="Courier New"/>
          <w:color w:val="000000"/>
          <w:sz w:val="20"/>
          <w:szCs w:val="20"/>
        </w:rPr>
      </w:pPr>
      <w:r>
        <w:rPr>
          <w:rFonts w:ascii="Courier New" w:eastAsia="Courier New" w:hAnsi="Courier New" w:cs="Courier New"/>
          <w:color w:val="000000"/>
          <w:sz w:val="20"/>
          <w:szCs w:val="20"/>
        </w:rPr>
        <w:t>NOTES:</w:t>
      </w:r>
    </w:p>
    <w:p w14:paraId="5C5D71C4" w14:textId="77777777" w:rsidR="00033A02" w:rsidRDefault="00000000">
      <w:pPr>
        <w:pBdr>
          <w:top w:val="nil"/>
          <w:left w:val="nil"/>
          <w:bottom w:val="nil"/>
          <w:right w:val="nil"/>
          <w:between w:val="nil"/>
        </w:pBdr>
        <w:ind w:left="-450" w:right="-414"/>
        <w:rPr>
          <w:color w:val="000000"/>
          <w:sz w:val="20"/>
          <w:szCs w:val="20"/>
        </w:rPr>
      </w:pPr>
      <w:r>
        <w:rPr>
          <w:b/>
          <w:color w:val="000000"/>
          <w:sz w:val="20"/>
          <w:szCs w:val="20"/>
        </w:rPr>
        <w:t>Col. A</w:t>
      </w:r>
      <w:r>
        <w:rPr>
          <w:color w:val="000000"/>
          <w:sz w:val="20"/>
          <w:szCs w:val="20"/>
        </w:rPr>
        <w:t xml:space="preserve">:  FS costs incurred as part of proposal implementation. Coordinate with FS to identify any FS cost for items in Col. A.  </w:t>
      </w:r>
    </w:p>
    <w:p w14:paraId="07E24479" w14:textId="77777777" w:rsidR="00033A02" w:rsidRDefault="00000000">
      <w:pPr>
        <w:pBdr>
          <w:top w:val="nil"/>
          <w:left w:val="nil"/>
          <w:bottom w:val="nil"/>
          <w:right w:val="nil"/>
          <w:between w:val="nil"/>
        </w:pBdr>
        <w:ind w:left="-450" w:right="-414"/>
        <w:rPr>
          <w:color w:val="000000"/>
          <w:sz w:val="20"/>
          <w:szCs w:val="20"/>
        </w:rPr>
      </w:pPr>
      <w:r>
        <w:rPr>
          <w:b/>
          <w:color w:val="000000"/>
          <w:sz w:val="20"/>
          <w:szCs w:val="20"/>
        </w:rPr>
        <w:t>Col. B:</w:t>
      </w:r>
      <w:r>
        <w:rPr>
          <w:color w:val="000000"/>
          <w:sz w:val="20"/>
          <w:szCs w:val="20"/>
        </w:rPr>
        <w:t xml:space="preserve">  Title II funding requested to implement the proposal.</w:t>
      </w:r>
    </w:p>
    <w:p w14:paraId="0E698863" w14:textId="77777777" w:rsidR="00033A02" w:rsidRDefault="00000000">
      <w:pPr>
        <w:pBdr>
          <w:top w:val="nil"/>
          <w:left w:val="nil"/>
          <w:bottom w:val="nil"/>
          <w:right w:val="nil"/>
          <w:between w:val="nil"/>
        </w:pBdr>
        <w:ind w:left="-450" w:right="-414"/>
        <w:rPr>
          <w:color w:val="000000"/>
          <w:sz w:val="20"/>
          <w:szCs w:val="20"/>
        </w:rPr>
      </w:pPr>
      <w:r>
        <w:rPr>
          <w:b/>
          <w:color w:val="000000"/>
          <w:sz w:val="20"/>
          <w:szCs w:val="20"/>
        </w:rPr>
        <w:t>Col. C</w:t>
      </w:r>
      <w:r>
        <w:rPr>
          <w:color w:val="000000"/>
          <w:sz w:val="20"/>
          <w:szCs w:val="20"/>
        </w:rPr>
        <w:t>:  Matching funds being contributed by proponent or third parties.  Proposals funded with a Participating Agreement will require a minimum 20% match.</w:t>
      </w:r>
    </w:p>
    <w:p w14:paraId="01A1FAD0" w14:textId="77777777" w:rsidR="00033A02" w:rsidRDefault="00000000">
      <w:pPr>
        <w:pBdr>
          <w:top w:val="nil"/>
          <w:left w:val="nil"/>
          <w:bottom w:val="nil"/>
          <w:right w:val="nil"/>
          <w:between w:val="nil"/>
        </w:pBdr>
        <w:ind w:left="-450" w:right="-414"/>
        <w:rPr>
          <w:color w:val="000000"/>
          <w:sz w:val="20"/>
          <w:szCs w:val="20"/>
        </w:rPr>
      </w:pPr>
      <w:r>
        <w:rPr>
          <w:b/>
          <w:color w:val="000000"/>
          <w:sz w:val="20"/>
          <w:szCs w:val="20"/>
        </w:rPr>
        <w:t>Col. D</w:t>
      </w:r>
      <w:r>
        <w:rPr>
          <w:color w:val="000000"/>
          <w:sz w:val="20"/>
          <w:szCs w:val="20"/>
        </w:rPr>
        <w:t xml:space="preserve">:  Sum of columns A, B, and C for each individual row.  </w:t>
      </w:r>
    </w:p>
    <w:p w14:paraId="3E1F9D8F" w14:textId="77777777" w:rsidR="00033A02" w:rsidRDefault="00000000">
      <w:pPr>
        <w:pBdr>
          <w:top w:val="nil"/>
          <w:left w:val="nil"/>
          <w:bottom w:val="nil"/>
          <w:right w:val="nil"/>
          <w:between w:val="nil"/>
        </w:pBdr>
        <w:ind w:left="-450" w:right="-414"/>
        <w:rPr>
          <w:color w:val="000000"/>
          <w:sz w:val="20"/>
          <w:szCs w:val="20"/>
        </w:rPr>
      </w:pPr>
      <w:r>
        <w:rPr>
          <w:b/>
          <w:color w:val="000000"/>
          <w:sz w:val="20"/>
          <w:szCs w:val="20"/>
        </w:rPr>
        <w:t>Row A</w:t>
      </w:r>
      <w:r>
        <w:rPr>
          <w:color w:val="000000"/>
          <w:sz w:val="20"/>
          <w:szCs w:val="20"/>
        </w:rPr>
        <w:t>:  Costs associated with project planning, not project implementation, such as assessment of miles of trail needing maintenance.  Assessments and planning needed to develop a specific proposal.   For Col. B:  proponents must request permission in advance to request Title II funds to complete NEPA/CEQA analyses, as this is expected to be completed prior to proposal submission.</w:t>
      </w:r>
    </w:p>
    <w:p w14:paraId="5DEC3FEE" w14:textId="77777777" w:rsidR="00033A02" w:rsidRDefault="00000000">
      <w:pPr>
        <w:pBdr>
          <w:top w:val="nil"/>
          <w:left w:val="nil"/>
          <w:bottom w:val="nil"/>
          <w:right w:val="nil"/>
          <w:between w:val="nil"/>
        </w:pBdr>
        <w:ind w:left="-450" w:right="-414"/>
        <w:rPr>
          <w:color w:val="000000"/>
          <w:sz w:val="20"/>
          <w:szCs w:val="20"/>
        </w:rPr>
      </w:pPr>
      <w:r>
        <w:rPr>
          <w:b/>
          <w:color w:val="000000"/>
          <w:sz w:val="20"/>
          <w:szCs w:val="20"/>
        </w:rPr>
        <w:t>Rows B, C, D, and E</w:t>
      </w:r>
      <w:r>
        <w:rPr>
          <w:color w:val="000000"/>
          <w:sz w:val="20"/>
          <w:szCs w:val="20"/>
        </w:rPr>
        <w:t>:  cost associated with environmental compliance and project design.  Proponents must request permission in advance to request Title II funds to complete NEPA/CEQA analyses, as this is expected to be completed prior to proposal submission.</w:t>
      </w:r>
    </w:p>
    <w:p w14:paraId="4B5D6F9E" w14:textId="77777777" w:rsidR="00033A02" w:rsidRDefault="00000000">
      <w:pPr>
        <w:pBdr>
          <w:top w:val="nil"/>
          <w:left w:val="nil"/>
          <w:bottom w:val="nil"/>
          <w:right w:val="nil"/>
          <w:between w:val="nil"/>
        </w:pBdr>
        <w:ind w:left="-450" w:right="-414"/>
        <w:rPr>
          <w:color w:val="000000"/>
          <w:sz w:val="20"/>
          <w:szCs w:val="20"/>
        </w:rPr>
      </w:pPr>
      <w:r>
        <w:rPr>
          <w:b/>
          <w:color w:val="000000"/>
          <w:sz w:val="20"/>
          <w:szCs w:val="20"/>
        </w:rPr>
        <w:t>Row G</w:t>
      </w:r>
      <w:r>
        <w:rPr>
          <w:color w:val="000000"/>
          <w:sz w:val="20"/>
          <w:szCs w:val="20"/>
        </w:rPr>
        <w:t>:  Costs associated with preparation of contract or agreement instruments used to implement the proposal.   Contracts used to complete projects have special provisions; contact the FS to identify these early in the process.</w:t>
      </w:r>
    </w:p>
    <w:p w14:paraId="5A8FD84A" w14:textId="77777777" w:rsidR="00033A02" w:rsidRDefault="00000000">
      <w:pPr>
        <w:pBdr>
          <w:top w:val="nil"/>
          <w:left w:val="nil"/>
          <w:bottom w:val="nil"/>
          <w:right w:val="nil"/>
          <w:between w:val="nil"/>
        </w:pBdr>
        <w:ind w:left="-450" w:right="-414"/>
        <w:rPr>
          <w:color w:val="000000"/>
          <w:sz w:val="20"/>
          <w:szCs w:val="20"/>
        </w:rPr>
      </w:pPr>
      <w:r>
        <w:rPr>
          <w:b/>
          <w:color w:val="000000"/>
          <w:sz w:val="20"/>
          <w:szCs w:val="20"/>
        </w:rPr>
        <w:t>Row G:</w:t>
      </w:r>
      <w:r>
        <w:rPr>
          <w:color w:val="000000"/>
          <w:sz w:val="20"/>
          <w:szCs w:val="20"/>
        </w:rPr>
        <w:t xml:space="preserve">  Costs associated with administration of contract or agreement instruments used to implement the proposal.   </w:t>
      </w:r>
    </w:p>
    <w:p w14:paraId="5B696B31" w14:textId="77777777" w:rsidR="00033A02" w:rsidRDefault="00000000">
      <w:pPr>
        <w:pBdr>
          <w:top w:val="nil"/>
          <w:left w:val="nil"/>
          <w:bottom w:val="nil"/>
          <w:right w:val="nil"/>
          <w:between w:val="nil"/>
        </w:pBdr>
        <w:ind w:left="-450" w:right="-414"/>
        <w:rPr>
          <w:color w:val="000000"/>
          <w:sz w:val="20"/>
          <w:szCs w:val="20"/>
        </w:rPr>
      </w:pPr>
      <w:r>
        <w:rPr>
          <w:b/>
          <w:color w:val="000000"/>
          <w:sz w:val="20"/>
          <w:szCs w:val="20"/>
        </w:rPr>
        <w:lastRenderedPageBreak/>
        <w:t>Row H:</w:t>
      </w:r>
      <w:r>
        <w:rPr>
          <w:color w:val="000000"/>
          <w:sz w:val="20"/>
          <w:szCs w:val="20"/>
        </w:rPr>
        <w:t xml:space="preserve">  Estimated value of any contracts/agreements used to implement proposal. Contracts/agreements used to complete projects have special provisions; contact the FS to identify these early in the process.</w:t>
      </w:r>
    </w:p>
    <w:p w14:paraId="76422E9C" w14:textId="77777777" w:rsidR="00033A02" w:rsidRDefault="00000000">
      <w:pPr>
        <w:pBdr>
          <w:top w:val="nil"/>
          <w:left w:val="nil"/>
          <w:bottom w:val="nil"/>
          <w:right w:val="nil"/>
          <w:between w:val="nil"/>
        </w:pBdr>
        <w:ind w:left="-450" w:right="-414"/>
        <w:rPr>
          <w:color w:val="000000"/>
          <w:sz w:val="20"/>
          <w:szCs w:val="20"/>
        </w:rPr>
      </w:pPr>
      <w:r>
        <w:rPr>
          <w:b/>
          <w:color w:val="000000"/>
          <w:sz w:val="20"/>
          <w:szCs w:val="20"/>
        </w:rPr>
        <w:t>Row I</w:t>
      </w:r>
      <w:r>
        <w:rPr>
          <w:color w:val="000000"/>
          <w:sz w:val="20"/>
          <w:szCs w:val="20"/>
        </w:rPr>
        <w:t xml:space="preserve">: Cost of salaries to implement </w:t>
      </w:r>
      <w:proofErr w:type="gramStart"/>
      <w:r>
        <w:rPr>
          <w:color w:val="000000"/>
          <w:sz w:val="20"/>
          <w:szCs w:val="20"/>
        </w:rPr>
        <w:t>project</w:t>
      </w:r>
      <w:proofErr w:type="gramEnd"/>
    </w:p>
    <w:p w14:paraId="64030185" w14:textId="77777777" w:rsidR="00033A02" w:rsidRDefault="00000000">
      <w:pPr>
        <w:pBdr>
          <w:top w:val="nil"/>
          <w:left w:val="nil"/>
          <w:bottom w:val="nil"/>
          <w:right w:val="nil"/>
          <w:between w:val="nil"/>
        </w:pBdr>
        <w:ind w:left="-450" w:right="-414"/>
        <w:rPr>
          <w:color w:val="000000"/>
          <w:sz w:val="20"/>
          <w:szCs w:val="20"/>
        </w:rPr>
      </w:pPr>
      <w:r>
        <w:rPr>
          <w:b/>
          <w:color w:val="000000"/>
          <w:sz w:val="20"/>
          <w:szCs w:val="20"/>
        </w:rPr>
        <w:t>Row L</w:t>
      </w:r>
      <w:r>
        <w:rPr>
          <w:color w:val="000000"/>
          <w:sz w:val="20"/>
          <w:szCs w:val="20"/>
        </w:rPr>
        <w:t>: Examples include overhead charges from other partners, vehicles, equipment rentals, travel, etc.</w:t>
      </w:r>
    </w:p>
    <w:p w14:paraId="625E260E" w14:textId="77777777" w:rsidR="00033A02" w:rsidRDefault="00000000">
      <w:pPr>
        <w:pBdr>
          <w:top w:val="nil"/>
          <w:left w:val="nil"/>
          <w:bottom w:val="nil"/>
          <w:right w:val="nil"/>
          <w:between w:val="nil"/>
        </w:pBdr>
        <w:ind w:left="-450" w:right="-414"/>
        <w:rPr>
          <w:color w:val="000000"/>
          <w:sz w:val="20"/>
          <w:szCs w:val="20"/>
        </w:rPr>
      </w:pPr>
      <w:r>
        <w:rPr>
          <w:b/>
          <w:color w:val="000000"/>
          <w:sz w:val="20"/>
          <w:szCs w:val="20"/>
        </w:rPr>
        <w:t>Row K:</w:t>
      </w:r>
      <w:r>
        <w:rPr>
          <w:color w:val="000000"/>
          <w:sz w:val="20"/>
          <w:szCs w:val="20"/>
        </w:rPr>
        <w:t xml:space="preserve">  Costs associated with performing monitoring described in Items 24a, 24b, and 24c.  Amounts should be similar between Item 24 and Row K.  </w:t>
      </w:r>
    </w:p>
    <w:p w14:paraId="50E6BFA7" w14:textId="77777777" w:rsidR="00033A02" w:rsidRDefault="00000000">
      <w:pPr>
        <w:pBdr>
          <w:top w:val="nil"/>
          <w:left w:val="nil"/>
          <w:bottom w:val="nil"/>
          <w:right w:val="nil"/>
          <w:between w:val="nil"/>
        </w:pBdr>
        <w:ind w:left="-450" w:right="-414"/>
        <w:rPr>
          <w:color w:val="000000"/>
          <w:sz w:val="20"/>
          <w:szCs w:val="20"/>
        </w:rPr>
      </w:pPr>
      <w:r>
        <w:rPr>
          <w:b/>
          <w:color w:val="000000"/>
          <w:sz w:val="20"/>
          <w:szCs w:val="20"/>
        </w:rPr>
        <w:t>Row N:</w:t>
      </w:r>
      <w:r>
        <w:rPr>
          <w:color w:val="000000"/>
          <w:sz w:val="20"/>
          <w:szCs w:val="20"/>
        </w:rPr>
        <w:t xml:space="preserve"> Forest Service indirect costs, including contracting/grant officer costs if needed.</w:t>
      </w:r>
    </w:p>
    <w:sectPr w:rsidR="00033A02">
      <w:pgSz w:w="12240" w:h="15840"/>
      <w:pgMar w:top="900" w:right="1152" w:bottom="720" w:left="1152"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54020F" w14:textId="77777777" w:rsidR="00A478FA" w:rsidRDefault="00A478FA">
      <w:r>
        <w:separator/>
      </w:r>
    </w:p>
  </w:endnote>
  <w:endnote w:type="continuationSeparator" w:id="0">
    <w:p w14:paraId="6BD8D71C" w14:textId="77777777" w:rsidR="00A478FA" w:rsidRDefault="00A47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roman"/>
    <w:notTrueType/>
    <w:pitch w:val="default"/>
  </w:font>
  <w:font w:name="Georgia">
    <w:panose1 w:val="02040502050405020303"/>
    <w:charset w:val="00"/>
    <w:family w:val="auto"/>
    <w:pitch w:val="default"/>
  </w:font>
  <w:font w:name="Roboto">
    <w:charset w:val="00"/>
    <w:family w:val="auto"/>
    <w:pitch w:val="variable"/>
    <w:sig w:usb0="E0000AFF" w:usb1="5000217F" w:usb2="0000002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D3A17" w14:textId="77777777" w:rsidR="00033A02" w:rsidRDefault="00000000">
    <w:pPr>
      <w:pBdr>
        <w:top w:val="nil"/>
        <w:left w:val="nil"/>
        <w:bottom w:val="nil"/>
        <w:right w:val="nil"/>
        <w:between w:val="nil"/>
      </w:pBdr>
      <w:tabs>
        <w:tab w:val="center" w:pos="4320"/>
        <w:tab w:val="right" w:pos="8640"/>
      </w:tabs>
      <w:rPr>
        <w:b/>
        <w:color w:val="000000"/>
        <w:sz w:val="20"/>
        <w:szCs w:val="20"/>
      </w:rPr>
    </w:pPr>
    <w:r>
      <w:rPr>
        <w:b/>
        <w:color w:val="000000"/>
        <w:sz w:val="18"/>
        <w:szCs w:val="18"/>
      </w:rPr>
      <w:t>Version:  October 2019</w:t>
    </w:r>
    <w:r>
      <w:rPr>
        <w:b/>
        <w:color w:val="000000"/>
        <w:sz w:val="18"/>
        <w:szCs w:val="18"/>
      </w:rPr>
      <w:tab/>
    </w:r>
    <w:r>
      <w:rPr>
        <w:b/>
        <w:color w:val="000000"/>
        <w:sz w:val="18"/>
        <w:szCs w:val="18"/>
      </w:rPr>
      <w:tab/>
    </w:r>
    <w:r>
      <w:rPr>
        <w:b/>
        <w:color w:val="000000"/>
        <w:sz w:val="18"/>
        <w:szCs w:val="18"/>
      </w:rPr>
      <w:tab/>
    </w:r>
    <w:r>
      <w:rPr>
        <w:b/>
        <w:color w:val="000000"/>
        <w:sz w:val="20"/>
        <w:szCs w:val="20"/>
      </w:rPr>
      <w:fldChar w:fldCharType="begin"/>
    </w:r>
    <w:r>
      <w:rPr>
        <w:b/>
        <w:color w:val="000000"/>
        <w:sz w:val="20"/>
        <w:szCs w:val="20"/>
      </w:rPr>
      <w:instrText>PAGE</w:instrText>
    </w:r>
    <w:r>
      <w:rPr>
        <w:b/>
        <w:color w:val="000000"/>
        <w:sz w:val="20"/>
        <w:szCs w:val="20"/>
      </w:rPr>
      <w:fldChar w:fldCharType="separate"/>
    </w:r>
    <w:r w:rsidR="006D33F4">
      <w:rPr>
        <w:b/>
        <w:noProof/>
        <w:color w:val="000000"/>
        <w:sz w:val="20"/>
        <w:szCs w:val="20"/>
      </w:rPr>
      <w:t>2</w:t>
    </w:r>
    <w:r>
      <w:rPr>
        <w:b/>
        <w:color w:val="000000"/>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59615" w14:textId="77777777" w:rsidR="00033A02" w:rsidRDefault="00000000">
    <w:pPr>
      <w:pBdr>
        <w:top w:val="nil"/>
        <w:left w:val="nil"/>
        <w:bottom w:val="nil"/>
        <w:right w:val="nil"/>
        <w:between w:val="nil"/>
      </w:pBdr>
      <w:tabs>
        <w:tab w:val="center" w:pos="4320"/>
        <w:tab w:val="right" w:pos="8640"/>
      </w:tabs>
      <w:rPr>
        <w:color w:val="000000"/>
        <w:sz w:val="18"/>
        <w:szCs w:val="18"/>
      </w:rPr>
    </w:pPr>
    <w:r>
      <w:rPr>
        <w:b/>
        <w:color w:val="000000"/>
        <w:sz w:val="18"/>
        <w:szCs w:val="18"/>
      </w:rPr>
      <w:t>Version:  October 2019</w:t>
    </w:r>
    <w:r>
      <w:rPr>
        <w:color w:val="000000"/>
      </w:rPr>
      <w:tab/>
    </w:r>
    <w:r>
      <w:rPr>
        <w:color w:val="000000"/>
      </w:rPr>
      <w:tab/>
    </w:r>
    <w:r>
      <w:rPr>
        <w:color w:val="000000"/>
      </w:rPr>
      <w:tab/>
    </w:r>
    <w:r>
      <w:rPr>
        <w:color w:val="000000"/>
      </w:rPr>
      <w:fldChar w:fldCharType="begin"/>
    </w:r>
    <w:r>
      <w:rPr>
        <w:color w:val="000000"/>
      </w:rPr>
      <w:instrText>PAGE</w:instrText>
    </w:r>
    <w:r>
      <w:rPr>
        <w:color w:val="000000"/>
      </w:rPr>
      <w:fldChar w:fldCharType="separate"/>
    </w:r>
    <w:r w:rsidR="006D33F4">
      <w:rPr>
        <w:noProof/>
        <w:color w:val="000000"/>
      </w:rPr>
      <w:t>1</w:t>
    </w:r>
    <w:r>
      <w:rPr>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4BC08" w14:textId="77777777" w:rsidR="00A478FA" w:rsidRDefault="00A478FA">
      <w:r>
        <w:separator/>
      </w:r>
    </w:p>
  </w:footnote>
  <w:footnote w:type="continuationSeparator" w:id="0">
    <w:p w14:paraId="6FA7DD28" w14:textId="77777777" w:rsidR="00A478FA" w:rsidRDefault="00A478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E7628"/>
    <w:multiLevelType w:val="multilevel"/>
    <w:tmpl w:val="7AF22C7E"/>
    <w:lvl w:ilvl="0">
      <w:start w:val="4"/>
      <w:numFmt w:val="bullet"/>
      <w:lvlText w:val="•"/>
      <w:lvlJc w:val="left"/>
      <w:pPr>
        <w:ind w:left="1080" w:hanging="72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416B791A"/>
    <w:multiLevelType w:val="multilevel"/>
    <w:tmpl w:val="34B43540"/>
    <w:lvl w:ilvl="0">
      <w:start w:val="4"/>
      <w:numFmt w:val="bullet"/>
      <w:lvlText w:val="•"/>
      <w:lvlJc w:val="left"/>
      <w:pPr>
        <w:ind w:left="1080" w:hanging="72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43A26C46"/>
    <w:multiLevelType w:val="multilevel"/>
    <w:tmpl w:val="108AE1C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29614670">
    <w:abstractNumId w:val="2"/>
  </w:num>
  <w:num w:numId="2" w16cid:durableId="1202785368">
    <w:abstractNumId w:val="1"/>
  </w:num>
  <w:num w:numId="3" w16cid:durableId="6490194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3A02"/>
    <w:rsid w:val="00033A02"/>
    <w:rsid w:val="006D33F4"/>
    <w:rsid w:val="00A478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7CBA2B"/>
  <w15:docId w15:val="{3F6CD540-2DE4-4BDC-839F-A4DBE018B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outlineLvl w:val="0"/>
    </w:pPr>
    <w:rPr>
      <w:b/>
      <w:bCs/>
    </w:rPr>
  </w:style>
  <w:style w:type="paragraph" w:styleId="Heading2">
    <w:name w:val="heading 2"/>
    <w:basedOn w:val="Normal"/>
    <w:next w:val="Normal"/>
    <w:link w:val="Heading2Char"/>
    <w:uiPriority w:val="9"/>
    <w:unhideWhenUsed/>
    <w:qFormat/>
    <w:pPr>
      <w:keepNext/>
      <w:outlineLvl w:val="1"/>
    </w:pPr>
    <w:rPr>
      <w:i/>
      <w:iCs/>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link w:val="Heading1"/>
    <w:uiPriority w:val="9"/>
    <w:locked/>
    <w:rPr>
      <w:rFonts w:ascii="Cambria" w:eastAsia="Times New Roman" w:hAnsi="Cambria" w:cs="Times New Roman"/>
      <w:b/>
      <w:bCs/>
      <w:kern w:val="32"/>
      <w:sz w:val="32"/>
      <w:szCs w:val="32"/>
    </w:rPr>
  </w:style>
  <w:style w:type="character" w:customStyle="1" w:styleId="Heading2Char">
    <w:name w:val="Heading 2 Char"/>
    <w:link w:val="Heading2"/>
    <w:uiPriority w:val="9"/>
    <w:semiHidden/>
    <w:locked/>
    <w:rPr>
      <w:rFonts w:ascii="Cambria" w:eastAsia="Times New Roman" w:hAnsi="Cambria" w:cs="Times New Roman"/>
      <w:b/>
      <w:bCs/>
      <w:i/>
      <w:iCs/>
      <w:sz w:val="28"/>
      <w:szCs w:val="28"/>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locked/>
    <w:rPr>
      <w:rFonts w:cs="Times New Roman"/>
      <w:sz w:val="24"/>
      <w:szCs w:val="24"/>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locked/>
    <w:rPr>
      <w:rFonts w:cs="Times New Roman"/>
      <w:sz w:val="24"/>
      <w:szCs w:val="24"/>
    </w:rPr>
  </w:style>
  <w:style w:type="character" w:styleId="PageNumber">
    <w:name w:val="page number"/>
    <w:uiPriority w:val="99"/>
    <w:rPr>
      <w:rFonts w:cs="Times New Roman"/>
    </w:rPr>
  </w:style>
  <w:style w:type="paragraph" w:styleId="PlainText">
    <w:name w:val="Plain Text"/>
    <w:basedOn w:val="Normal"/>
    <w:link w:val="PlainTextChar"/>
    <w:uiPriority w:val="99"/>
    <w:rPr>
      <w:rFonts w:ascii="Courier New" w:hAnsi="Courier New" w:cs="Courier New"/>
      <w:sz w:val="20"/>
      <w:szCs w:val="20"/>
    </w:rPr>
  </w:style>
  <w:style w:type="character" w:customStyle="1" w:styleId="PlainTextChar">
    <w:name w:val="Plain Text Char"/>
    <w:link w:val="PlainText"/>
    <w:uiPriority w:val="99"/>
    <w:semiHidden/>
    <w:locked/>
    <w:rPr>
      <w:rFonts w:ascii="Courier New" w:hAnsi="Courier New" w:cs="Courier New"/>
      <w:sz w:val="20"/>
      <w:szCs w:val="20"/>
    </w:rPr>
  </w:style>
  <w:style w:type="character" w:styleId="CommentReference">
    <w:name w:val="annotation reference"/>
    <w:basedOn w:val="DefaultParagraphFont"/>
    <w:uiPriority w:val="99"/>
    <w:rsid w:val="008E62B7"/>
    <w:rPr>
      <w:sz w:val="16"/>
      <w:szCs w:val="16"/>
    </w:rPr>
  </w:style>
  <w:style w:type="paragraph" w:styleId="CommentText">
    <w:name w:val="annotation text"/>
    <w:basedOn w:val="Normal"/>
    <w:link w:val="CommentTextChar"/>
    <w:uiPriority w:val="99"/>
    <w:rsid w:val="008E62B7"/>
    <w:rPr>
      <w:sz w:val="20"/>
      <w:szCs w:val="20"/>
    </w:rPr>
  </w:style>
  <w:style w:type="character" w:customStyle="1" w:styleId="CommentTextChar">
    <w:name w:val="Comment Text Char"/>
    <w:basedOn w:val="DefaultParagraphFont"/>
    <w:link w:val="CommentText"/>
    <w:uiPriority w:val="99"/>
    <w:rsid w:val="008E62B7"/>
  </w:style>
  <w:style w:type="paragraph" w:styleId="CommentSubject">
    <w:name w:val="annotation subject"/>
    <w:basedOn w:val="CommentText"/>
    <w:next w:val="CommentText"/>
    <w:link w:val="CommentSubjectChar"/>
    <w:uiPriority w:val="99"/>
    <w:rsid w:val="008E62B7"/>
    <w:rPr>
      <w:b/>
      <w:bCs/>
    </w:rPr>
  </w:style>
  <w:style w:type="character" w:customStyle="1" w:styleId="CommentSubjectChar">
    <w:name w:val="Comment Subject Char"/>
    <w:basedOn w:val="CommentTextChar"/>
    <w:link w:val="CommentSubject"/>
    <w:uiPriority w:val="99"/>
    <w:rsid w:val="008E62B7"/>
    <w:rPr>
      <w:b/>
      <w:bCs/>
    </w:rPr>
  </w:style>
  <w:style w:type="paragraph" w:styleId="BalloonText">
    <w:name w:val="Balloon Text"/>
    <w:basedOn w:val="Normal"/>
    <w:link w:val="BalloonTextChar"/>
    <w:uiPriority w:val="99"/>
    <w:semiHidden/>
    <w:unhideWhenUsed/>
    <w:rsid w:val="008E62B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62B7"/>
    <w:rPr>
      <w:rFonts w:ascii="Segoe UI" w:hAnsi="Segoe UI" w:cs="Segoe UI"/>
      <w:sz w:val="18"/>
      <w:szCs w:val="18"/>
    </w:rPr>
  </w:style>
  <w:style w:type="character" w:styleId="Hyperlink">
    <w:name w:val="Hyperlink"/>
    <w:basedOn w:val="DefaultParagraphFont"/>
    <w:uiPriority w:val="99"/>
    <w:rsid w:val="00D6707B"/>
    <w:rPr>
      <w:color w:val="0000FF" w:themeColor="hyperlink"/>
      <w:u w:val="single"/>
    </w:rPr>
  </w:style>
  <w:style w:type="character" w:styleId="UnresolvedMention">
    <w:name w:val="Unresolved Mention"/>
    <w:basedOn w:val="DefaultParagraphFont"/>
    <w:uiPriority w:val="99"/>
    <w:semiHidden/>
    <w:unhideWhenUsed/>
    <w:rsid w:val="00D6707B"/>
    <w:rPr>
      <w:color w:val="605E5C"/>
      <w:shd w:val="clear" w:color="auto" w:fill="E1DFDD"/>
    </w:rPr>
  </w:style>
  <w:style w:type="paragraph" w:styleId="ListParagraph">
    <w:name w:val="List Paragraph"/>
    <w:basedOn w:val="Normal"/>
    <w:uiPriority w:val="34"/>
    <w:qFormat/>
    <w:rsid w:val="00D611F0"/>
    <w:pPr>
      <w:ind w:left="720"/>
      <w:contextualSpacing/>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58" w:type="dxa"/>
        <w:left w:w="115" w:type="dxa"/>
        <w:bottom w:w="58" w:type="dxa"/>
        <w:right w:w="115" w:type="dxa"/>
      </w:tblCellMar>
    </w:tblPr>
  </w:style>
  <w:style w:type="table" w:customStyle="1" w:styleId="a0">
    <w:basedOn w:val="TableNormal"/>
    <w:tblPr>
      <w:tblStyleRowBandSize w:val="1"/>
      <w:tblStyleColBandSize w:val="1"/>
      <w:tblCellMar>
        <w:top w:w="58" w:type="dxa"/>
        <w:left w:w="115" w:type="dxa"/>
        <w:bottom w:w="58"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top w:w="58" w:type="dxa"/>
        <w:left w:w="115" w:type="dxa"/>
        <w:bottom w:w="58" w:type="dxa"/>
        <w:right w:w="115" w:type="dxa"/>
      </w:tblCellMar>
    </w:tblPr>
  </w:style>
  <w:style w:type="table" w:customStyle="1" w:styleId="a4">
    <w:basedOn w:val="TableNormal"/>
    <w:tblPr>
      <w:tblStyleRowBandSize w:val="1"/>
      <w:tblStyleColBandSize w:val="1"/>
      <w:tblCellMar>
        <w:top w:w="58" w:type="dxa"/>
        <w:left w:w="115" w:type="dxa"/>
        <w:bottom w:w="58" w:type="dxa"/>
        <w:right w:w="115" w:type="dxa"/>
      </w:tblCellMar>
    </w:tblPr>
  </w:style>
  <w:style w:type="table" w:customStyle="1" w:styleId="a5">
    <w:basedOn w:val="TableNormal"/>
    <w:tblPr>
      <w:tblStyleRowBandSize w:val="1"/>
      <w:tblStyleColBandSize w:val="1"/>
      <w:tblCellMar>
        <w:top w:w="58" w:type="dxa"/>
        <w:left w:w="115" w:type="dxa"/>
        <w:bottom w:w="58" w:type="dxa"/>
        <w:right w:w="115" w:type="dxa"/>
      </w:tblCellMar>
    </w:tblPr>
  </w:style>
  <w:style w:type="table" w:customStyle="1" w:styleId="a6">
    <w:basedOn w:val="TableNormal"/>
    <w:tblPr>
      <w:tblStyleRowBandSize w:val="1"/>
      <w:tblStyleColBandSize w:val="1"/>
      <w:tblCellMar>
        <w:top w:w="58" w:type="dxa"/>
        <w:left w:w="115" w:type="dxa"/>
        <w:bottom w:w="58" w:type="dxa"/>
        <w:right w:w="115" w:type="dxa"/>
      </w:tblCellMar>
    </w:tblPr>
  </w:style>
  <w:style w:type="table" w:customStyle="1" w:styleId="a7">
    <w:basedOn w:val="TableNormal"/>
    <w:tblPr>
      <w:tblStyleRowBandSize w:val="1"/>
      <w:tblStyleColBandSize w:val="1"/>
      <w:tblCellMar>
        <w:top w:w="58" w:type="dxa"/>
        <w:left w:w="115" w:type="dxa"/>
        <w:bottom w:w="58" w:type="dxa"/>
        <w:right w:w="115" w:type="dxa"/>
      </w:tblCellMar>
    </w:tblPr>
  </w:style>
  <w:style w:type="table" w:customStyle="1" w:styleId="a8">
    <w:basedOn w:val="TableNormal"/>
    <w:tblPr>
      <w:tblStyleRowBandSize w:val="1"/>
      <w:tblStyleColBandSize w:val="1"/>
      <w:tblCellMar>
        <w:top w:w="58" w:type="dxa"/>
        <w:left w:w="115" w:type="dxa"/>
        <w:bottom w:w="58"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top w:w="58" w:type="dxa"/>
        <w:left w:w="101" w:type="dxa"/>
        <w:bottom w:w="58" w:type="dxa"/>
        <w:right w:w="101"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Daniel.Bachen@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NjatzEAkTPzpivfk0g37nkZ5BA==">CgMxLjAyCWlkLmdqZGd4czIKaWQuMzBqMHpsbDIKaWQuMWZvYjl0ZTIKaWQuM3pueXNoNzIKaWQuMmV0OTJwMDIJaWQudHlqY3d0MgppZC4zZHk2dmttOAByITEyd0dDcXNPSk9aSElWS3ZwellNTzhsbXBPa1BudFUzNA==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2091</Words>
  <Characters>11923</Characters>
  <Application>Microsoft Office Word</Application>
  <DocSecurity>0</DocSecurity>
  <Lines>99</Lines>
  <Paragraphs>27</Paragraphs>
  <ScaleCrop>false</ScaleCrop>
  <Company/>
  <LinksUpToDate>false</LinksUpToDate>
  <CharactersWithSpaces>13987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Preferred Customer</dc:creator>
  <cp:lastModifiedBy>Cipriano, Chiara - FS, MT</cp:lastModifiedBy>
  <cp:revision>2</cp:revision>
  <dcterms:created xsi:type="dcterms:W3CDTF">2024-03-28T18:37:00Z</dcterms:created>
  <dcterms:modified xsi:type="dcterms:W3CDTF">2024-03-28T18:37:00Z</dcterms:modified>
</cp:coreProperties>
</file>